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4DD" w:rsidRPr="00E72DEE" w:rsidRDefault="00A54C4A">
      <w:pPr>
        <w:spacing w:after="0" w:line="408" w:lineRule="auto"/>
        <w:ind w:left="120"/>
        <w:jc w:val="center"/>
        <w:rPr>
          <w:lang w:val="ru-RU"/>
        </w:rPr>
      </w:pPr>
      <w:bookmarkStart w:id="0" w:name="block-62036920"/>
      <w:r w:rsidRPr="00E72D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44DD" w:rsidRPr="00E72DEE" w:rsidRDefault="00A54C4A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E72DE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E72DE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EE44DD" w:rsidRDefault="00A54C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54C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54C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54C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54C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54C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54C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E72DE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3" w:name="_GoBack"/>
            <w:bookmarkEnd w:id="3"/>
            <w:r w:rsidR="00A54C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54C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A54C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54C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A54C4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54C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54C4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54C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54C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EE44DD">
      <w:pPr>
        <w:spacing w:after="0"/>
        <w:ind w:left="120"/>
      </w:pPr>
    </w:p>
    <w:p w:rsidR="00EE44DD" w:rsidRDefault="00A54C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E44DD" w:rsidRDefault="00A54C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7854796)</w:t>
      </w:r>
    </w:p>
    <w:p w:rsidR="00EE44DD" w:rsidRDefault="00EE44DD">
      <w:pPr>
        <w:spacing w:after="0"/>
        <w:ind w:left="120"/>
        <w:jc w:val="center"/>
      </w:pPr>
    </w:p>
    <w:p w:rsidR="00EE44DD" w:rsidRDefault="00A54C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EE44DD" w:rsidRDefault="00A54C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  <w:jc w:val="center"/>
      </w:pPr>
    </w:p>
    <w:p w:rsidR="00EE44DD" w:rsidRDefault="00EE44DD">
      <w:pPr>
        <w:spacing w:after="0"/>
        <w:ind w:left="120"/>
      </w:pPr>
    </w:p>
    <w:p w:rsidR="00EE44DD" w:rsidRDefault="00EE44DD">
      <w:pPr>
        <w:sectPr w:rsidR="00EE44DD">
          <w:pgSz w:w="11906" w:h="16383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 w:line="264" w:lineRule="auto"/>
        <w:ind w:left="120"/>
        <w:jc w:val="both"/>
      </w:pPr>
      <w:bookmarkStart w:id="4" w:name="block-6203692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E44DD" w:rsidRDefault="00EE44DD">
      <w:pPr>
        <w:spacing w:after="0" w:line="264" w:lineRule="auto"/>
        <w:ind w:left="120"/>
        <w:jc w:val="both"/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разработана </w:t>
      </w:r>
      <w:r w:rsidRPr="00E72DEE">
        <w:rPr>
          <w:rFonts w:ascii="Times New Roman" w:hAnsi="Times New Roman"/>
          <w:color w:val="000000"/>
          <w:sz w:val="28"/>
          <w:lang w:val="ru-RU"/>
        </w:rPr>
        <w:t>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</w:t>
      </w:r>
      <w:r w:rsidRPr="00E72DEE">
        <w:rPr>
          <w:rFonts w:ascii="Times New Roman" w:hAnsi="Times New Roman"/>
          <w:color w:val="000000"/>
          <w:sz w:val="28"/>
          <w:lang w:val="ru-RU"/>
        </w:rPr>
        <w:t>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Место учебно</w:t>
      </w:r>
      <w:r w:rsidRPr="00E72DEE">
        <w:rPr>
          <w:rFonts w:ascii="Times New Roman" w:hAnsi="Times New Roman"/>
          <w:color w:val="000000"/>
          <w:sz w:val="28"/>
          <w:lang w:val="ru-RU"/>
        </w:rPr>
        <w:t>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</w:t>
      </w:r>
      <w:r w:rsidRPr="00E72DEE">
        <w:rPr>
          <w:rFonts w:ascii="Times New Roman" w:hAnsi="Times New Roman"/>
          <w:color w:val="000000"/>
          <w:sz w:val="28"/>
          <w:lang w:val="ru-RU"/>
        </w:rPr>
        <w:t>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</w:t>
      </w:r>
      <w:r w:rsidRPr="00E72DEE">
        <w:rPr>
          <w:rFonts w:ascii="Times New Roman" w:hAnsi="Times New Roman"/>
          <w:color w:val="000000"/>
          <w:sz w:val="28"/>
          <w:lang w:val="ru-RU"/>
        </w:rPr>
        <w:t>ека и общества в связи прошлого, настоящего и будущего.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</w:t>
      </w:r>
      <w:r w:rsidRPr="00E72DEE">
        <w:rPr>
          <w:rFonts w:ascii="Times New Roman" w:hAnsi="Times New Roman"/>
          <w:color w:val="000000"/>
          <w:sz w:val="28"/>
          <w:lang w:val="ru-RU"/>
        </w:rPr>
        <w:t>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</w:t>
      </w:r>
      <w:r w:rsidRPr="00E72DEE">
        <w:rPr>
          <w:rFonts w:ascii="Times New Roman" w:hAnsi="Times New Roman"/>
          <w:color w:val="000000"/>
          <w:sz w:val="28"/>
          <w:lang w:val="ru-RU"/>
        </w:rPr>
        <w:t>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</w:t>
      </w:r>
      <w:r w:rsidRPr="00E72DEE">
        <w:rPr>
          <w:rFonts w:ascii="Times New Roman" w:hAnsi="Times New Roman"/>
          <w:color w:val="000000"/>
          <w:sz w:val="28"/>
          <w:lang w:val="ru-RU"/>
        </w:rPr>
        <w:t>оящему Отечества.</w:t>
      </w:r>
    </w:p>
    <w:p w:rsidR="00EE44DD" w:rsidRDefault="00A54C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E44DD" w:rsidRPr="00E72DEE" w:rsidRDefault="00A54C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E44DD" w:rsidRPr="00E72DEE" w:rsidRDefault="00A54C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развития человеческого </w:t>
      </w:r>
      <w:r w:rsidRPr="00E72DEE">
        <w:rPr>
          <w:rFonts w:ascii="Times New Roman" w:hAnsi="Times New Roman"/>
          <w:color w:val="000000"/>
          <w:sz w:val="28"/>
          <w:lang w:val="ru-RU"/>
        </w:rPr>
        <w:t>общества, при особом внимании к месту и роли России во всемирно-историческом процессе;</w:t>
      </w:r>
    </w:p>
    <w:p w:rsidR="00EE44DD" w:rsidRPr="00E72DEE" w:rsidRDefault="00A54C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</w:t>
      </w:r>
      <w:r w:rsidRPr="00E72DEE">
        <w:rPr>
          <w:rFonts w:ascii="Times New Roman" w:hAnsi="Times New Roman"/>
          <w:color w:val="000000"/>
          <w:sz w:val="28"/>
          <w:lang w:val="ru-RU"/>
        </w:rPr>
        <w:t>мира между людьми и народами, в духе демократических ценностей современного общества;</w:t>
      </w:r>
    </w:p>
    <w:p w:rsidR="00EE44DD" w:rsidRPr="00E72DEE" w:rsidRDefault="00A54C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</w:t>
      </w:r>
      <w:r w:rsidRPr="00E72DEE">
        <w:rPr>
          <w:rFonts w:ascii="Times New Roman" w:hAnsi="Times New Roman"/>
          <w:color w:val="000000"/>
          <w:sz w:val="28"/>
          <w:lang w:val="ru-RU"/>
        </w:rPr>
        <w:t>тствии с принципом историзма, в их динамике, взаимосвязи и взаимообусловленности;</w:t>
      </w:r>
    </w:p>
    <w:p w:rsidR="00EE44DD" w:rsidRPr="00E72DEE" w:rsidRDefault="00A54C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</w:t>
      </w:r>
      <w:r w:rsidRPr="00E72DEE">
        <w:rPr>
          <w:rFonts w:ascii="Times New Roman" w:hAnsi="Times New Roman"/>
          <w:color w:val="000000"/>
          <w:sz w:val="28"/>
          <w:lang w:val="ru-RU"/>
        </w:rPr>
        <w:t>тве.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ория нашего края».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EE44DD" w:rsidRPr="00E72DEE" w:rsidRDefault="00A54C4A">
      <w:pPr>
        <w:spacing w:after="0"/>
        <w:ind w:firstLine="600"/>
        <w:jc w:val="right"/>
        <w:rPr>
          <w:lang w:val="ru-RU"/>
        </w:rPr>
      </w:pPr>
      <w:r w:rsidRPr="00E72DEE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E44DD" w:rsidRPr="00E72DEE" w:rsidRDefault="00A54C4A">
      <w:pPr>
        <w:spacing w:after="0"/>
        <w:ind w:firstLine="600"/>
        <w:jc w:val="right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E44DD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247"/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247"/>
              <w:rPr>
                <w:lang w:val="ru-RU"/>
              </w:rPr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247"/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E44D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E44D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E44D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E44D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E44D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both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E44D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345"/>
              <w:jc w:val="both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E72DE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EE44DD" w:rsidRDefault="00EE44DD">
      <w:pPr>
        <w:sectPr w:rsidR="00EE44DD">
          <w:pgSz w:w="11906" w:h="16383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 w:line="264" w:lineRule="auto"/>
        <w:ind w:left="120"/>
        <w:jc w:val="both"/>
      </w:pPr>
      <w:bookmarkStart w:id="5" w:name="block-6203692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E44DD" w:rsidRDefault="00EE44DD">
      <w:pPr>
        <w:spacing w:after="0" w:line="264" w:lineRule="auto"/>
        <w:ind w:left="120"/>
        <w:jc w:val="both"/>
      </w:pPr>
    </w:p>
    <w:p w:rsidR="00EE44DD" w:rsidRDefault="00A54C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E44DD" w:rsidRDefault="00EE44DD">
      <w:pPr>
        <w:spacing w:after="0" w:line="264" w:lineRule="auto"/>
        <w:ind w:left="120"/>
        <w:jc w:val="both"/>
      </w:pPr>
    </w:p>
    <w:p w:rsidR="00EE44DD" w:rsidRDefault="00A54C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</w:t>
      </w:r>
      <w:r>
        <w:rPr>
          <w:rFonts w:ascii="Times New Roman" w:hAnsi="Times New Roman"/>
          <w:b/>
          <w:color w:val="000000"/>
          <w:sz w:val="28"/>
        </w:rPr>
        <w:t>ДРЕВНЕГО МИРА</w:t>
      </w:r>
    </w:p>
    <w:p w:rsidR="00EE44DD" w:rsidRDefault="00EE44DD">
      <w:pPr>
        <w:spacing w:after="0" w:line="264" w:lineRule="auto"/>
        <w:ind w:left="120"/>
        <w:jc w:val="both"/>
      </w:pPr>
    </w:p>
    <w:p w:rsidR="00EE44DD" w:rsidRDefault="00A54C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Происхождение, расселение </w:t>
      </w:r>
      <w:r w:rsidRPr="00E72DEE">
        <w:rPr>
          <w:rFonts w:ascii="Times New Roman" w:hAnsi="Times New Roman"/>
          <w:color w:val="000000"/>
          <w:sz w:val="28"/>
          <w:lang w:val="ru-RU"/>
        </w:rPr>
        <w:t>и эволюция древнейшего человека.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Овладение огнем. Орудия и </w:t>
      </w:r>
      <w:r w:rsidRPr="00E72DEE">
        <w:rPr>
          <w:rFonts w:ascii="Times New Roman" w:hAnsi="Times New Roman"/>
          <w:color w:val="000000"/>
          <w:sz w:val="28"/>
          <w:lang w:val="ru-RU"/>
        </w:rPr>
        <w:t>жилища первобытных людей.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</w:t>
      </w:r>
      <w:r w:rsidRPr="00E72DEE">
        <w:rPr>
          <w:rFonts w:ascii="Times New Roman" w:hAnsi="Times New Roman"/>
          <w:color w:val="000000"/>
          <w:sz w:val="28"/>
          <w:lang w:val="ru-RU"/>
        </w:rPr>
        <w:t>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</w:t>
      </w:r>
      <w:r w:rsidRPr="00E72DEE">
        <w:rPr>
          <w:rFonts w:ascii="Times New Roman" w:hAnsi="Times New Roman"/>
          <w:color w:val="000000"/>
          <w:sz w:val="28"/>
          <w:lang w:val="ru-RU"/>
        </w:rPr>
        <w:t>тры древнейшей металлургии. Появление первого в мире колесного транспорта.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культурных </w:t>
      </w:r>
      <w:r w:rsidRPr="00E72DEE">
        <w:rPr>
          <w:rFonts w:ascii="Times New Roman" w:hAnsi="Times New Roman"/>
          <w:color w:val="000000"/>
          <w:sz w:val="28"/>
          <w:lang w:val="ru-RU"/>
        </w:rPr>
        <w:t>взаимовлияний.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ний Египет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ремесел.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жрецы. Фараон-реформатор Эхнатон. Пирамиды и гробницы. Храмы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рельефы, фрески).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Древний Ва</w:t>
      </w:r>
      <w:r w:rsidRPr="00E72DEE">
        <w:rPr>
          <w:rFonts w:ascii="Times New Roman" w:hAnsi="Times New Roman"/>
          <w:color w:val="000000"/>
          <w:sz w:val="28"/>
          <w:lang w:val="ru-RU"/>
        </w:rPr>
        <w:t>вилон. Царь Хаммурапи и его законы.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 Финикии: развитие ремёсел, караванной и морской торговли. </w:t>
      </w:r>
      <w:r w:rsidRPr="00E72DEE">
        <w:rPr>
          <w:rFonts w:ascii="Times New Roman" w:hAnsi="Times New Roman"/>
          <w:color w:val="000000"/>
          <w:sz w:val="28"/>
          <w:lang w:val="ru-RU"/>
        </w:rPr>
        <w:t>Города-государства. Финикийская колонизация. Изобретения финикийцев. Финикийский алфавит.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Ассирия. З</w:t>
      </w:r>
      <w:r w:rsidRPr="00E72DEE">
        <w:rPr>
          <w:rFonts w:ascii="Times New Roman" w:hAnsi="Times New Roman"/>
          <w:color w:val="000000"/>
          <w:sz w:val="28"/>
          <w:lang w:val="ru-RU"/>
        </w:rPr>
        <w:t>авоевания ассирийцев. Создание сильной державы. Культурные сокровища Ниневии. Гибель империи.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</w:t>
      </w:r>
      <w:r w:rsidRPr="00E72DEE">
        <w:rPr>
          <w:rFonts w:ascii="Times New Roman" w:hAnsi="Times New Roman"/>
          <w:color w:val="000000"/>
          <w:sz w:val="28"/>
          <w:lang w:val="ru-RU"/>
        </w:rPr>
        <w:t>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</w:t>
      </w:r>
      <w:r w:rsidRPr="00E72DEE">
        <w:rPr>
          <w:rFonts w:ascii="Times New Roman" w:hAnsi="Times New Roman"/>
          <w:color w:val="000000"/>
          <w:sz w:val="28"/>
          <w:lang w:val="ru-RU"/>
        </w:rPr>
        <w:t>риход ариев в Северную Индию. Держава Маурьев. Государство Гуптов. Общественное устройство, варны.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</w:t>
      </w:r>
      <w:r w:rsidRPr="00E72DEE">
        <w:rPr>
          <w:rFonts w:ascii="Times New Roman" w:hAnsi="Times New Roman"/>
          <w:color w:val="000000"/>
          <w:sz w:val="28"/>
          <w:lang w:val="ru-RU"/>
        </w:rPr>
        <w:t>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</w:t>
      </w:r>
      <w:r w:rsidRPr="00E72DEE">
        <w:rPr>
          <w:rFonts w:ascii="Times New Roman" w:hAnsi="Times New Roman"/>
          <w:color w:val="000000"/>
          <w:sz w:val="28"/>
          <w:lang w:val="ru-RU"/>
        </w:rPr>
        <w:t>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Древняя Греция. Эллин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изм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</w:t>
      </w:r>
      <w:r w:rsidRPr="00E72DEE">
        <w:rPr>
          <w:rFonts w:ascii="Times New Roman" w:hAnsi="Times New Roman"/>
          <w:color w:val="000000"/>
          <w:sz w:val="28"/>
          <w:lang w:val="ru-RU"/>
        </w:rPr>
        <w:t>гов и людей.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</w:t>
      </w:r>
      <w:r w:rsidRPr="00E72DEE">
        <w:rPr>
          <w:rFonts w:ascii="Times New Roman" w:hAnsi="Times New Roman"/>
          <w:color w:val="000000"/>
          <w:sz w:val="28"/>
          <w:lang w:val="ru-RU"/>
        </w:rPr>
        <w:t>мос.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</w:t>
      </w:r>
      <w:r w:rsidRPr="00E72DEE">
        <w:rPr>
          <w:rFonts w:ascii="Times New Roman" w:hAnsi="Times New Roman"/>
          <w:color w:val="000000"/>
          <w:sz w:val="28"/>
          <w:lang w:val="ru-RU"/>
        </w:rPr>
        <w:t>Античный Херсонес. Фанагория. Киммерийцы. Скифское царство в Крыму. Сарматы. Боспорское царство.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</w:t>
      </w:r>
      <w:r w:rsidRPr="00E72DEE">
        <w:rPr>
          <w:rFonts w:ascii="Times New Roman" w:hAnsi="Times New Roman"/>
          <w:color w:val="000000"/>
          <w:sz w:val="28"/>
          <w:lang w:val="ru-RU"/>
        </w:rPr>
        <w:t>ела. Спартанское воспитание.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</w:t>
      </w:r>
      <w:r w:rsidRPr="00E72DEE">
        <w:rPr>
          <w:rFonts w:ascii="Times New Roman" w:hAnsi="Times New Roman"/>
          <w:color w:val="000000"/>
          <w:sz w:val="28"/>
          <w:lang w:val="ru-RU"/>
        </w:rPr>
        <w:t>атеях и Микале. Итоги греко-персидских войн.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Греческое искусство: архитектура, скульптура, живопись. Афинский акрополь. Храмы и жрецы. Повседневная жизнь и </w:t>
      </w:r>
      <w:r w:rsidRPr="00E72DEE">
        <w:rPr>
          <w:rFonts w:ascii="Times New Roman" w:hAnsi="Times New Roman"/>
          <w:color w:val="333333"/>
          <w:sz w:val="28"/>
          <w:lang w:val="ru-RU"/>
        </w:rPr>
        <w:t>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Упадок Эллады Во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E72DEE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Устан</w:t>
      </w:r>
      <w:r w:rsidRPr="00E72DEE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E72DEE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E72DEE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E72DE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E72DEE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E72DEE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E72DEE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E72DEE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E72DEE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E72DEE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Кресть</w:t>
      </w:r>
      <w:r w:rsidRPr="00E72DEE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E72DEE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E72DE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E72DEE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2DEE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E72DEE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E72DEE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E72DEE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E72DEE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EE44DD" w:rsidRPr="00E72DEE" w:rsidRDefault="00EE44DD">
      <w:pPr>
        <w:spacing w:after="0"/>
        <w:ind w:left="120"/>
        <w:rPr>
          <w:lang w:val="ru-RU"/>
        </w:rPr>
      </w:pPr>
    </w:p>
    <w:p w:rsidR="00EE44DD" w:rsidRPr="00E72DEE" w:rsidRDefault="00A54C4A">
      <w:pPr>
        <w:spacing w:after="0"/>
        <w:ind w:left="120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E44DD" w:rsidRPr="00E72DEE" w:rsidRDefault="00EE44DD">
      <w:pPr>
        <w:spacing w:after="0"/>
        <w:ind w:left="120"/>
        <w:rPr>
          <w:lang w:val="ru-RU"/>
        </w:rPr>
      </w:pP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E72DEE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E72DEE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E72DEE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E72DEE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E72DEE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E72DEE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E72DEE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E72DEE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E72DEE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E72DEE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E72DEE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E72DEE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Пере</w:t>
      </w:r>
      <w:r w:rsidRPr="00E72DEE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E72DEE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E72DEE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E72DEE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E72DEE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E72DEE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</w:t>
      </w:r>
      <w:r w:rsidRPr="00E72DEE">
        <w:rPr>
          <w:rFonts w:ascii="Times New Roman" w:hAnsi="Times New Roman"/>
          <w:color w:val="000000"/>
          <w:sz w:val="28"/>
          <w:lang w:val="ru-RU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Изменения в европейск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 w:rsidRPr="00E72DEE">
        <w:rPr>
          <w:rFonts w:ascii="Times New Roman" w:hAnsi="Times New Roman"/>
          <w:color w:val="000000"/>
          <w:sz w:val="28"/>
          <w:lang w:val="ru-RU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</w:t>
      </w:r>
      <w:r w:rsidRPr="00E72DEE">
        <w:rPr>
          <w:rFonts w:ascii="Times New Roman" w:hAnsi="Times New Roman"/>
          <w:color w:val="000000"/>
          <w:sz w:val="28"/>
          <w:lang w:val="ru-RU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</w:t>
      </w:r>
      <w:r w:rsidRPr="00E72DEE">
        <w:rPr>
          <w:rFonts w:ascii="Times New Roman" w:hAnsi="Times New Roman"/>
          <w:color w:val="000000"/>
          <w:sz w:val="28"/>
          <w:lang w:val="ru-RU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</w:t>
      </w:r>
      <w:r w:rsidRPr="00E72DEE">
        <w:rPr>
          <w:rFonts w:ascii="Times New Roman" w:hAnsi="Times New Roman"/>
          <w:color w:val="000000"/>
          <w:sz w:val="28"/>
          <w:lang w:val="ru-RU"/>
        </w:rPr>
        <w:t>ьно-освободительного движения в Нидерландах.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72DEE">
        <w:rPr>
          <w:rFonts w:ascii="Times New Roman" w:hAnsi="Times New Roman"/>
          <w:color w:val="000000"/>
          <w:sz w:val="28"/>
          <w:lang w:val="ru-RU"/>
        </w:rPr>
        <w:t>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E72DEE">
        <w:rPr>
          <w:rFonts w:ascii="Times New Roman" w:hAnsi="Times New Roman"/>
          <w:color w:val="000000"/>
          <w:sz w:val="28"/>
          <w:lang w:val="ru-RU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</w:t>
      </w:r>
      <w:r w:rsidRPr="00E72DEE">
        <w:rPr>
          <w:rFonts w:ascii="Times New Roman" w:hAnsi="Times New Roman"/>
          <w:color w:val="000000"/>
          <w:sz w:val="28"/>
          <w:lang w:val="ru-RU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 w:rsidRPr="00E72DEE">
        <w:rPr>
          <w:rFonts w:ascii="Times New Roman" w:hAnsi="Times New Roman"/>
          <w:color w:val="000000"/>
          <w:sz w:val="28"/>
          <w:lang w:val="ru-RU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 w:rsidRPr="00E72DEE">
        <w:rPr>
          <w:rFonts w:ascii="Times New Roman" w:hAnsi="Times New Roman"/>
          <w:color w:val="000000"/>
          <w:sz w:val="28"/>
          <w:lang w:val="ru-RU"/>
        </w:rPr>
        <w:t>Коперник, И. Ньютон). Утверждение рационализма.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Иран. Правление динас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</w:t>
      </w:r>
      <w:r w:rsidRPr="00E72DEE">
        <w:rPr>
          <w:rFonts w:ascii="Times New Roman" w:hAnsi="Times New Roman"/>
          <w:color w:val="000000"/>
          <w:sz w:val="28"/>
          <w:lang w:val="ru-RU"/>
        </w:rPr>
        <w:t>ериод боярского правления. Соперничество боярских кланов. Московское восстание 1547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</w:t>
      </w:r>
      <w:r w:rsidRPr="00E72DEE">
        <w:rPr>
          <w:rFonts w:ascii="Times New Roman" w:hAnsi="Times New Roman"/>
          <w:color w:val="000000"/>
          <w:sz w:val="28"/>
          <w:lang w:val="ru-RU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 w:rsidRPr="00E72DEE">
        <w:rPr>
          <w:rFonts w:ascii="Times New Roman" w:hAnsi="Times New Roman"/>
          <w:color w:val="000000"/>
          <w:sz w:val="28"/>
          <w:lang w:val="ru-RU"/>
        </w:rPr>
        <w:t>х и земских старост. Налоговая реформа.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 w:rsidRPr="00E72DEE">
        <w:rPr>
          <w:rFonts w:ascii="Times New Roman" w:hAnsi="Times New Roman"/>
          <w:color w:val="000000"/>
          <w:sz w:val="28"/>
          <w:lang w:val="ru-RU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Социальная структура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</w:t>
      </w:r>
      <w:r w:rsidRPr="00E72DEE">
        <w:rPr>
          <w:rFonts w:ascii="Times New Roman" w:hAnsi="Times New Roman"/>
          <w:color w:val="000000"/>
          <w:sz w:val="28"/>
          <w:lang w:val="ru-RU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на Новгород. По</w:t>
      </w:r>
      <w:r w:rsidRPr="00E72DEE">
        <w:rPr>
          <w:rFonts w:ascii="Times New Roman" w:hAnsi="Times New Roman"/>
          <w:color w:val="000000"/>
          <w:sz w:val="28"/>
          <w:lang w:val="ru-RU"/>
        </w:rPr>
        <w:t>следствия опричнины.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р со Швецией: восстановление позиций России в Прибалтике. Противостояние с Крымским ханством.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Культ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ура в 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</w:t>
      </w:r>
      <w:r w:rsidRPr="00E72DEE">
        <w:rPr>
          <w:rFonts w:ascii="Times New Roman" w:hAnsi="Times New Roman"/>
          <w:color w:val="000000"/>
          <w:sz w:val="28"/>
          <w:lang w:val="ru-RU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</w:t>
      </w:r>
      <w:r w:rsidRPr="00E72DEE">
        <w:rPr>
          <w:rFonts w:ascii="Times New Roman" w:hAnsi="Times New Roman"/>
          <w:color w:val="000000"/>
          <w:sz w:val="28"/>
          <w:lang w:val="ru-RU"/>
        </w:rPr>
        <w:t>ание 1606 г. и убийство самозванца.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</w:t>
      </w:r>
      <w:r w:rsidRPr="00E72DEE">
        <w:rPr>
          <w:rFonts w:ascii="Times New Roman" w:hAnsi="Times New Roman"/>
          <w:color w:val="000000"/>
          <w:sz w:val="28"/>
          <w:lang w:val="ru-RU"/>
        </w:rPr>
        <w:t>ление Речи Посполитой в войну против России. Оборона Смоленска.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</w:t>
      </w:r>
      <w:r w:rsidRPr="00E72DEE">
        <w:rPr>
          <w:rFonts w:ascii="Times New Roman" w:hAnsi="Times New Roman"/>
          <w:color w:val="000000"/>
          <w:sz w:val="28"/>
          <w:lang w:val="ru-RU"/>
        </w:rPr>
        <w:t>шведскими войсками.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Кузьмы Минина. Освобождение Москвы в 1612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</w:t>
      </w:r>
      <w:r w:rsidRPr="00E72DEE">
        <w:rPr>
          <w:rFonts w:ascii="Times New Roman" w:hAnsi="Times New Roman"/>
          <w:color w:val="000000"/>
          <w:sz w:val="28"/>
          <w:lang w:val="ru-RU"/>
        </w:rPr>
        <w:t>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Первые мануфактуры. Ярмарки. Укрепление внутренних торговых связей и развитие </w:t>
      </w:r>
      <w:r w:rsidRPr="00E72DEE">
        <w:rPr>
          <w:rFonts w:ascii="Times New Roman" w:hAnsi="Times New Roman"/>
          <w:color w:val="000000"/>
          <w:sz w:val="28"/>
          <w:lang w:val="ru-RU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 w:rsidRPr="00E72DEE">
        <w:rPr>
          <w:rFonts w:ascii="Times New Roman" w:hAnsi="Times New Roman"/>
          <w:color w:val="000000"/>
          <w:sz w:val="28"/>
          <w:lang w:val="ru-RU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Городские восст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Русско-швед</w:t>
      </w:r>
      <w:r w:rsidRPr="00E72DEE">
        <w:rPr>
          <w:rFonts w:ascii="Times New Roman" w:hAnsi="Times New Roman"/>
          <w:color w:val="000000"/>
          <w:sz w:val="28"/>
          <w:lang w:val="ru-RU"/>
        </w:rPr>
        <w:t>ская война 1656-1658 гг. и ее результаты. Укрепление южных рубежей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</w:t>
      </w:r>
      <w:r w:rsidRPr="00E72DEE">
        <w:rPr>
          <w:rFonts w:ascii="Times New Roman" w:hAnsi="Times New Roman"/>
          <w:color w:val="000000"/>
          <w:sz w:val="28"/>
          <w:lang w:val="ru-RU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</w:t>
      </w:r>
      <w:r w:rsidRPr="00E72DEE">
        <w:rPr>
          <w:rFonts w:ascii="Times New Roman" w:hAnsi="Times New Roman"/>
          <w:color w:val="000000"/>
          <w:sz w:val="28"/>
          <w:lang w:val="ru-RU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 w:rsidRPr="00E72DEE">
        <w:rPr>
          <w:rFonts w:ascii="Times New Roman" w:hAnsi="Times New Roman"/>
          <w:color w:val="000000"/>
          <w:sz w:val="28"/>
          <w:lang w:val="ru-RU"/>
        </w:rPr>
        <w:t>стианизация. Межэтнические отношения. Формирование многонациональной элиты.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</w:t>
      </w:r>
      <w:r w:rsidRPr="00E72DEE">
        <w:rPr>
          <w:rFonts w:ascii="Times New Roman" w:hAnsi="Times New Roman"/>
          <w:color w:val="000000"/>
          <w:sz w:val="28"/>
          <w:lang w:val="ru-RU"/>
        </w:rPr>
        <w:t>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E72DE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Парсунная живопись. Просвещение и образование.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 w:rsidRPr="00E72DEE">
        <w:rPr>
          <w:rFonts w:ascii="Times New Roman" w:hAnsi="Times New Roman"/>
          <w:color w:val="000000"/>
          <w:sz w:val="28"/>
          <w:lang w:val="ru-RU"/>
        </w:rPr>
        <w:t>обода как проводник европейского культурного влияния. Перемены в быту.</w:t>
      </w: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веке. Рост насел</w:t>
      </w:r>
      <w:r w:rsidRPr="00E72DEE">
        <w:rPr>
          <w:rFonts w:ascii="Times New Roman" w:hAnsi="Times New Roman"/>
          <w:color w:val="000000"/>
          <w:sz w:val="28"/>
          <w:lang w:val="ru-RU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 w:rsidRPr="00E72DEE">
        <w:rPr>
          <w:rFonts w:ascii="Times New Roman" w:hAnsi="Times New Roman"/>
          <w:color w:val="000000"/>
          <w:sz w:val="28"/>
          <w:lang w:val="ru-RU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в.: абсолютные и </w:t>
      </w:r>
      <w:r w:rsidRPr="00E72DEE">
        <w:rPr>
          <w:rFonts w:ascii="Times New Roman" w:hAnsi="Times New Roman"/>
          <w:color w:val="000000"/>
          <w:sz w:val="28"/>
          <w:lang w:val="ru-RU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Государства Пирене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</w:t>
      </w:r>
      <w:r w:rsidRPr="00E72DEE">
        <w:rPr>
          <w:rFonts w:ascii="Times New Roman" w:hAnsi="Times New Roman"/>
          <w:color w:val="000000"/>
          <w:sz w:val="28"/>
          <w:lang w:val="ru-RU"/>
        </w:rPr>
        <w:t>ления колоний политикой метрополий.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</w:t>
      </w:r>
      <w:r w:rsidRPr="00E72DEE">
        <w:rPr>
          <w:rFonts w:ascii="Times New Roman" w:hAnsi="Times New Roman"/>
          <w:color w:val="000000"/>
          <w:sz w:val="28"/>
          <w:lang w:val="ru-RU"/>
        </w:rPr>
        <w:t>ть. Усиление власти Габсбургов над частью итальянских земель.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вный характер культуры.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управления. Колонисты и индейцы. Противоречия между метрополией и колониями.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штатами независимости.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</w:t>
      </w:r>
      <w:r w:rsidRPr="00E72DEE">
        <w:rPr>
          <w:rFonts w:ascii="Times New Roman" w:hAnsi="Times New Roman"/>
          <w:color w:val="000000"/>
          <w:sz w:val="28"/>
          <w:lang w:val="ru-RU"/>
        </w:rPr>
        <w:t>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</w:t>
      </w:r>
      <w:r w:rsidRPr="00E72DEE">
        <w:rPr>
          <w:rFonts w:ascii="Times New Roman" w:hAnsi="Times New Roman"/>
          <w:color w:val="000000"/>
          <w:sz w:val="28"/>
          <w:lang w:val="ru-RU"/>
        </w:rPr>
        <w:t>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</w:t>
      </w:r>
      <w:r w:rsidRPr="00E72DEE">
        <w:rPr>
          <w:rFonts w:ascii="Times New Roman" w:hAnsi="Times New Roman"/>
          <w:color w:val="000000"/>
          <w:sz w:val="28"/>
          <w:lang w:val="ru-RU"/>
        </w:rPr>
        <w:t>жима консульства. Итоги и значение революции.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</w:t>
      </w:r>
      <w:r w:rsidRPr="00E72DEE">
        <w:rPr>
          <w:rFonts w:ascii="Times New Roman" w:hAnsi="Times New Roman"/>
          <w:color w:val="000000"/>
          <w:sz w:val="28"/>
          <w:lang w:val="ru-RU"/>
        </w:rPr>
        <w:t>и, главные участники, решения. Создание Священного союза.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в.: власть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</w:rPr>
        <w:t>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</w:t>
      </w:r>
      <w:r>
        <w:rPr>
          <w:rFonts w:ascii="Times New Roman" w:hAnsi="Times New Roman"/>
          <w:color w:val="333333"/>
          <w:sz w:val="28"/>
        </w:rPr>
        <w:t>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В</w:t>
      </w:r>
      <w:r w:rsidRPr="00E72DEE">
        <w:rPr>
          <w:rFonts w:ascii="Times New Roman" w:hAnsi="Times New Roman"/>
          <w:color w:val="000000"/>
          <w:sz w:val="28"/>
          <w:lang w:val="ru-RU"/>
        </w:rPr>
        <w:t>еликое посольство. Стрелецкий мятеж. Воронежское кораблестроение.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</w:t>
      </w:r>
      <w:r w:rsidRPr="00E72DEE">
        <w:rPr>
          <w:rFonts w:ascii="Times New Roman" w:hAnsi="Times New Roman"/>
          <w:color w:val="000000"/>
          <w:sz w:val="28"/>
          <w:lang w:val="ru-RU"/>
        </w:rPr>
        <w:t>устрии на Урале. Завершение формирования регулярной армии и военного флота. Рекрутские наборы. Роль Гвардии.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последствия. Закреп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</w:t>
      </w:r>
      <w:r w:rsidRPr="00E72DEE">
        <w:rPr>
          <w:rFonts w:ascii="Times New Roman" w:hAnsi="Times New Roman"/>
          <w:color w:val="000000"/>
          <w:sz w:val="28"/>
          <w:lang w:val="ru-RU"/>
        </w:rPr>
        <w:t>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 w:rsidRPr="00E72DEE">
        <w:rPr>
          <w:rFonts w:ascii="Times New Roman" w:hAnsi="Times New Roman"/>
          <w:color w:val="000000"/>
          <w:sz w:val="28"/>
          <w:lang w:val="ru-RU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 w:rsidRPr="00E72DEE">
        <w:rPr>
          <w:rFonts w:ascii="Times New Roman" w:hAnsi="Times New Roman"/>
          <w:color w:val="000000"/>
          <w:sz w:val="28"/>
          <w:lang w:val="ru-RU"/>
        </w:rPr>
        <w:t>я на старообрядцев.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</w:t>
      </w:r>
      <w:r w:rsidRPr="00E72DEE">
        <w:rPr>
          <w:rFonts w:ascii="Times New Roman" w:hAnsi="Times New Roman"/>
          <w:color w:val="000000"/>
          <w:sz w:val="28"/>
          <w:lang w:val="ru-RU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 w:rsidRPr="00E72DEE">
        <w:rPr>
          <w:rFonts w:ascii="Times New Roman" w:hAnsi="Times New Roman"/>
          <w:color w:val="000000"/>
          <w:sz w:val="28"/>
          <w:lang w:val="ru-RU"/>
        </w:rPr>
        <w:t>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 w:rsidRPr="00E72DEE">
        <w:rPr>
          <w:rFonts w:ascii="Times New Roman" w:hAnsi="Times New Roman"/>
          <w:color w:val="000000"/>
          <w:sz w:val="28"/>
          <w:lang w:val="ru-RU"/>
        </w:rPr>
        <w:t>ипы меркантилизма и протекционизма. Таможенный тариф 1724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</w:t>
      </w:r>
      <w:r w:rsidRPr="00E72DEE">
        <w:rPr>
          <w:rFonts w:ascii="Times New Roman" w:hAnsi="Times New Roman"/>
          <w:color w:val="000000"/>
          <w:sz w:val="28"/>
          <w:lang w:val="ru-RU"/>
        </w:rPr>
        <w:t>ие на Дону во главе с Кондратием Булавиным. Оппозиция Петровским преобразованиям в дворянской среде, дело царевича Алексея.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Санкт-Петербург - новая столица. Строительство города Санкт-Петербурга, формирование его городского плана. Регулярный характер </w:t>
      </w:r>
      <w:r w:rsidRPr="00E72DEE">
        <w:rPr>
          <w:rFonts w:ascii="Times New Roman" w:hAnsi="Times New Roman"/>
          <w:color w:val="000000"/>
          <w:sz w:val="28"/>
          <w:lang w:val="ru-RU"/>
        </w:rPr>
        <w:t>застройки города Санкт- Петербурга и других городов. Барокко в архитектуре города Москвы и города Санкт-Петербурга.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етре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Кунсткамера. Светская живопись, портрет петровской эпохи. Скульптура и архитектура. Памятники раннего барокко.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Но</w:t>
      </w:r>
      <w:r w:rsidRPr="00E72DEE">
        <w:rPr>
          <w:rFonts w:ascii="Times New Roman" w:hAnsi="Times New Roman"/>
          <w:color w:val="000000"/>
          <w:sz w:val="28"/>
          <w:lang w:val="ru-RU"/>
        </w:rPr>
        <w:t>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 русской кул</w:t>
      </w:r>
      <w:r w:rsidRPr="00E72DEE">
        <w:rPr>
          <w:rFonts w:ascii="Times New Roman" w:hAnsi="Times New Roman"/>
          <w:color w:val="000000"/>
          <w:sz w:val="28"/>
          <w:lang w:val="ru-RU"/>
        </w:rPr>
        <w:t>ьтуре.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</w:t>
      </w:r>
      <w:r w:rsidRPr="00E72DEE">
        <w:rPr>
          <w:rFonts w:ascii="Times New Roman" w:hAnsi="Times New Roman"/>
          <w:color w:val="000000"/>
          <w:sz w:val="28"/>
          <w:lang w:val="ru-RU"/>
        </w:rPr>
        <w:t>и России, фаворитизм и временщики, верхушечный характер дворцовых переворотов.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). Расширение дворянских привилегий: отмена указа о единонаследии, </w:t>
      </w:r>
      <w:r w:rsidRPr="00E72DEE">
        <w:rPr>
          <w:rFonts w:ascii="Times New Roman" w:hAnsi="Times New Roman"/>
          <w:color w:val="000000"/>
          <w:sz w:val="28"/>
          <w:lang w:val="ru-RU"/>
        </w:rPr>
        <w:t>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Хозяйство России во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</w:t>
      </w:r>
      <w:r w:rsidRPr="00E72DEE">
        <w:rPr>
          <w:rFonts w:ascii="Times New Roman" w:hAnsi="Times New Roman"/>
          <w:color w:val="000000"/>
          <w:sz w:val="28"/>
          <w:lang w:val="ru-RU"/>
        </w:rPr>
        <w:t>нце эпохи дворцовых переворотов.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</w:t>
      </w:r>
      <w:r w:rsidRPr="00E72DEE">
        <w:rPr>
          <w:rFonts w:ascii="Times New Roman" w:hAnsi="Times New Roman"/>
          <w:color w:val="000000"/>
          <w:sz w:val="28"/>
          <w:lang w:val="ru-RU"/>
        </w:rPr>
        <w:t>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Россия в 1760-1790-х гг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 Особенности Просвещ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енного абсолютизма в России.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</w:t>
      </w:r>
      <w:r w:rsidRPr="00E72DEE">
        <w:rPr>
          <w:rFonts w:ascii="Times New Roman" w:hAnsi="Times New Roman"/>
          <w:color w:val="000000"/>
          <w:sz w:val="28"/>
          <w:lang w:val="ru-RU"/>
        </w:rPr>
        <w:t>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</w:t>
      </w:r>
      <w:r w:rsidRPr="00E72DEE">
        <w:rPr>
          <w:rFonts w:ascii="Times New Roman" w:hAnsi="Times New Roman"/>
          <w:color w:val="000000"/>
          <w:sz w:val="28"/>
          <w:lang w:val="ru-RU"/>
        </w:rPr>
        <w:t>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поместий дворянам.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</w:t>
      </w:r>
      <w:r w:rsidRPr="00E72DEE">
        <w:rPr>
          <w:rFonts w:ascii="Times New Roman" w:hAnsi="Times New Roman"/>
          <w:color w:val="000000"/>
          <w:sz w:val="28"/>
          <w:lang w:val="ru-RU"/>
        </w:rPr>
        <w:t>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</w:t>
      </w:r>
      <w:r w:rsidRPr="00E72DEE">
        <w:rPr>
          <w:rFonts w:ascii="Times New Roman" w:hAnsi="Times New Roman"/>
          <w:color w:val="000000"/>
          <w:sz w:val="28"/>
          <w:lang w:val="ru-RU"/>
        </w:rPr>
        <w:t>ку и развитие общественной мысли.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</w:t>
      </w:r>
      <w:r w:rsidRPr="00E72DEE">
        <w:rPr>
          <w:rFonts w:ascii="Times New Roman" w:hAnsi="Times New Roman"/>
          <w:color w:val="000000"/>
          <w:sz w:val="28"/>
          <w:lang w:val="ru-RU"/>
        </w:rPr>
        <w:t>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народы Рос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сии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</w:t>
      </w:r>
      <w:r w:rsidRPr="00E72DEE">
        <w:rPr>
          <w:rFonts w:ascii="Times New Roman" w:hAnsi="Times New Roman"/>
          <w:color w:val="000000"/>
          <w:sz w:val="28"/>
          <w:lang w:val="ru-RU"/>
        </w:rPr>
        <w:t>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</w:t>
      </w:r>
      <w:r w:rsidRPr="00E72DEE">
        <w:rPr>
          <w:rFonts w:ascii="Times New Roman" w:hAnsi="Times New Roman"/>
          <w:color w:val="000000"/>
          <w:sz w:val="28"/>
          <w:lang w:val="ru-RU"/>
        </w:rPr>
        <w:t>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</w:t>
      </w:r>
      <w:r w:rsidRPr="00E72DEE">
        <w:rPr>
          <w:rFonts w:ascii="Times New Roman" w:hAnsi="Times New Roman"/>
          <w:color w:val="000000"/>
          <w:sz w:val="28"/>
          <w:lang w:val="ru-RU"/>
        </w:rPr>
        <w:t>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в., ее основные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</w:t>
      </w:r>
      <w:r w:rsidRPr="00E72DEE">
        <w:rPr>
          <w:rFonts w:ascii="Times New Roman" w:hAnsi="Times New Roman"/>
          <w:color w:val="000000"/>
          <w:sz w:val="28"/>
          <w:lang w:val="ru-RU"/>
        </w:rPr>
        <w:t>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 w:rsidRPr="00E72DEE">
        <w:rPr>
          <w:rFonts w:ascii="Times New Roman" w:hAnsi="Times New Roman"/>
          <w:color w:val="000000"/>
          <w:sz w:val="28"/>
          <w:lang w:val="ru-RU"/>
        </w:rPr>
        <w:t>ота 11 марта 1801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</w:t>
      </w:r>
      <w:r w:rsidRPr="00E72DEE">
        <w:rPr>
          <w:rFonts w:ascii="Times New Roman" w:hAnsi="Times New Roman"/>
          <w:color w:val="000000"/>
          <w:sz w:val="28"/>
          <w:lang w:val="ru-RU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 w:rsidRPr="00E72DEE">
        <w:rPr>
          <w:rFonts w:ascii="Times New Roman" w:hAnsi="Times New Roman"/>
          <w:color w:val="000000"/>
          <w:sz w:val="28"/>
          <w:lang w:val="ru-RU"/>
        </w:rPr>
        <w:t>ическому прошлому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 w:rsidRPr="00E72DEE">
        <w:rPr>
          <w:rFonts w:ascii="Times New Roman" w:hAnsi="Times New Roman"/>
          <w:color w:val="000000"/>
          <w:sz w:val="28"/>
          <w:lang w:val="ru-RU"/>
        </w:rPr>
        <w:t>И.И. Шувалов.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 w:rsidRPr="00E72DEE">
        <w:rPr>
          <w:rFonts w:ascii="Times New Roman" w:hAnsi="Times New Roman"/>
          <w:color w:val="000000"/>
          <w:sz w:val="28"/>
          <w:lang w:val="ru-RU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Русская архитек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тура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E72DEE">
        <w:rPr>
          <w:rFonts w:ascii="Times New Roman" w:hAnsi="Times New Roman"/>
          <w:color w:val="000000"/>
          <w:sz w:val="28"/>
          <w:lang w:val="ru-RU"/>
        </w:rPr>
        <w:t>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 w:rsidRPr="00E72DEE">
        <w:rPr>
          <w:rFonts w:ascii="Times New Roman" w:hAnsi="Times New Roman"/>
          <w:color w:val="333333"/>
          <w:sz w:val="28"/>
          <w:lang w:val="ru-RU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 w:rsidRPr="00E72DEE">
        <w:rPr>
          <w:rFonts w:ascii="Times New Roman" w:hAnsi="Times New Roman"/>
          <w:color w:val="333333"/>
          <w:sz w:val="28"/>
          <w:lang w:val="ru-RU"/>
        </w:rPr>
        <w:t>оселений (1810 г.).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 w:rsidRPr="00E72DEE">
        <w:rPr>
          <w:rFonts w:ascii="Times New Roman" w:hAnsi="Times New Roman"/>
          <w:color w:val="333333"/>
          <w:sz w:val="28"/>
          <w:lang w:val="ru-RU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 w:rsidRPr="00E72DEE">
        <w:rPr>
          <w:rFonts w:ascii="Times New Roman" w:hAnsi="Times New Roman"/>
          <w:color w:val="333333"/>
          <w:sz w:val="28"/>
          <w:lang w:val="ru-RU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эпохи. Идеи Н.М. Карамзина (записка </w:t>
      </w:r>
      <w:r w:rsidRPr="00E72DEE">
        <w:rPr>
          <w:rFonts w:ascii="Times New Roman" w:hAnsi="Times New Roman"/>
          <w:color w:val="000000"/>
          <w:sz w:val="28"/>
          <w:lang w:val="ru-RU"/>
        </w:rPr>
        <w:t>«</w:t>
      </w:r>
      <w:r w:rsidRPr="00E72DEE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E72DEE">
        <w:rPr>
          <w:rFonts w:ascii="Times New Roman" w:hAnsi="Times New Roman"/>
          <w:color w:val="000000"/>
          <w:sz w:val="28"/>
          <w:lang w:val="ru-RU"/>
        </w:rPr>
        <w:t>»</w:t>
      </w:r>
      <w:r w:rsidRPr="00E72DEE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 w:rsidRPr="00E72DEE">
        <w:rPr>
          <w:rFonts w:ascii="Times New Roman" w:hAnsi="Times New Roman"/>
          <w:color w:val="333333"/>
          <w:sz w:val="28"/>
          <w:lang w:val="ru-RU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НОВОГО ВРЕМ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</w:t>
      </w:r>
      <w:r w:rsidRPr="00E72DEE">
        <w:rPr>
          <w:rFonts w:ascii="Times New Roman" w:hAnsi="Times New Roman"/>
          <w:color w:val="000000"/>
          <w:sz w:val="28"/>
          <w:lang w:val="ru-RU"/>
        </w:rPr>
        <w:t>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</w:t>
      </w:r>
      <w:r w:rsidRPr="00E72DEE">
        <w:rPr>
          <w:rFonts w:ascii="Times New Roman" w:hAnsi="Times New Roman"/>
          <w:color w:val="000000"/>
          <w:sz w:val="28"/>
          <w:lang w:val="ru-RU"/>
        </w:rPr>
        <w:t>е консервативных, либеральных, радикальных политических партий и течений.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Полит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</w:t>
      </w:r>
      <w:r w:rsidRPr="00E72DEE">
        <w:rPr>
          <w:rFonts w:ascii="Times New Roman" w:hAnsi="Times New Roman"/>
          <w:color w:val="000000"/>
          <w:sz w:val="28"/>
          <w:lang w:val="ru-RU"/>
        </w:rPr>
        <w:t>медицины. Развитие философии, психологии и социологии. Распространение образования.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</w:t>
      </w:r>
      <w:r w:rsidRPr="00E72DEE">
        <w:rPr>
          <w:rFonts w:ascii="Times New Roman" w:hAnsi="Times New Roman"/>
          <w:color w:val="000000"/>
          <w:sz w:val="28"/>
          <w:lang w:val="ru-RU"/>
        </w:rPr>
        <w:t>узыкальное и театральное искусство. Рождение кинематографа. Деятели культуры:жизнь и творчество.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</w:t>
      </w:r>
      <w:r w:rsidRPr="00E72DEE">
        <w:rPr>
          <w:rFonts w:ascii="Times New Roman" w:hAnsi="Times New Roman"/>
          <w:color w:val="000000"/>
          <w:sz w:val="28"/>
          <w:lang w:val="ru-RU"/>
        </w:rPr>
        <w:t>альные империи.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(испано-американская война, русско-японская война, боснийский кризис). Балканские войны.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стран в 1815-1840-е гг. Великобритания: борьба за </w:t>
      </w:r>
      <w:r w:rsidRPr="00E72DEE">
        <w:rPr>
          <w:rFonts w:ascii="Times New Roman" w:hAnsi="Times New Roman"/>
          <w:color w:val="000000"/>
          <w:sz w:val="28"/>
          <w:lang w:val="ru-RU"/>
        </w:rPr>
        <w:t>парламентскую реформу; чартизм.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политическая жизнь. Проблема рабства; аболиционизм. Гражданская война (1861-1865): причины, участники, итоги. А. Линкольн.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</w:t>
      </w:r>
      <w:r w:rsidRPr="00E72DEE">
        <w:rPr>
          <w:rFonts w:ascii="Times New Roman" w:hAnsi="Times New Roman"/>
          <w:color w:val="000000"/>
          <w:sz w:val="28"/>
          <w:lang w:val="ru-RU"/>
        </w:rPr>
        <w:t>е движение. Политические и социальные реформы. Британская колониальная империя; доминионы.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</w:t>
      </w:r>
      <w:r w:rsidRPr="00E72DEE">
        <w:rPr>
          <w:rFonts w:ascii="Times New Roman" w:hAnsi="Times New Roman"/>
          <w:color w:val="000000"/>
          <w:sz w:val="28"/>
          <w:lang w:val="ru-RU"/>
        </w:rPr>
        <w:t>спублика.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Промышленны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Иран во второй пол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овине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Создание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Япония. Реформы э</w:t>
      </w:r>
      <w:r w:rsidRPr="00E72DEE">
        <w:rPr>
          <w:rFonts w:ascii="Times New Roman" w:hAnsi="Times New Roman"/>
          <w:color w:val="000000"/>
          <w:sz w:val="28"/>
          <w:lang w:val="ru-RU"/>
        </w:rPr>
        <w:t>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</w:t>
      </w:r>
      <w:r w:rsidRPr="00E72DEE">
        <w:rPr>
          <w:rFonts w:ascii="Times New Roman" w:hAnsi="Times New Roman"/>
          <w:color w:val="000000"/>
          <w:sz w:val="28"/>
          <w:lang w:val="ru-RU"/>
        </w:rPr>
        <w:t>ранах Африки. Выступления против колонизаторов. Англо-бурская война.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‒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</w:t>
      </w:r>
      <w:r w:rsidRPr="00E72DEE">
        <w:rPr>
          <w:rFonts w:ascii="Times New Roman" w:hAnsi="Times New Roman"/>
          <w:color w:val="000000"/>
          <w:sz w:val="28"/>
          <w:lang w:val="ru-RU"/>
        </w:rPr>
        <w:t>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</w:t>
      </w:r>
      <w:r w:rsidRPr="00E72DEE">
        <w:rPr>
          <w:rFonts w:ascii="Times New Roman" w:hAnsi="Times New Roman"/>
          <w:color w:val="000000"/>
          <w:sz w:val="28"/>
          <w:lang w:val="ru-RU"/>
        </w:rPr>
        <w:t>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</w:t>
      </w:r>
      <w:r w:rsidRPr="00E72DEE">
        <w:rPr>
          <w:rFonts w:ascii="Times New Roman" w:hAnsi="Times New Roman"/>
          <w:color w:val="000000"/>
          <w:sz w:val="28"/>
          <w:lang w:val="ru-RU"/>
        </w:rPr>
        <w:t>альной бюрократии.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</w:t>
      </w:r>
      <w:r w:rsidRPr="00E72DEE">
        <w:rPr>
          <w:rFonts w:ascii="Times New Roman" w:hAnsi="Times New Roman"/>
          <w:color w:val="000000"/>
          <w:sz w:val="28"/>
          <w:lang w:val="ru-RU"/>
        </w:rPr>
        <w:t>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Внешняя политика. Восточный вопрос: русско-иранская (1826-1828 гг.) и русско-туре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цкая войны (1827-1828 гг.). Польское восстание (1830-1831 гг.).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Общественная жи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</w:t>
      </w:r>
      <w:r w:rsidRPr="00E72DEE">
        <w:rPr>
          <w:rFonts w:ascii="Times New Roman" w:hAnsi="Times New Roman"/>
          <w:color w:val="000000"/>
          <w:sz w:val="28"/>
          <w:lang w:val="ru-RU"/>
        </w:rPr>
        <w:t>и Европа как центральный пункт общественных дебатов.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 w:rsidRPr="00E72DEE">
        <w:rPr>
          <w:rFonts w:ascii="Times New Roman" w:hAnsi="Times New Roman"/>
          <w:color w:val="000000"/>
          <w:sz w:val="28"/>
          <w:lang w:val="ru-RU"/>
        </w:rPr>
        <w:t>тие страны в пореформенный период.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>. Иде</w:t>
      </w:r>
      <w:r w:rsidRPr="00E72DEE">
        <w:rPr>
          <w:rFonts w:ascii="Times New Roman" w:hAnsi="Times New Roman"/>
          <w:color w:val="000000"/>
          <w:sz w:val="28"/>
          <w:lang w:val="ru-RU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я экономики. Форсированное развитие промышленности. Финансовая политика.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>: традиции и новации. Общинное землевладение и крестьянское хозяйство. Взаимозависимость помещичь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его и крестьянского хозяйств. Помещичье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 w:rsidRPr="00E72DEE">
        <w:rPr>
          <w:rFonts w:ascii="Times New Roman" w:hAnsi="Times New Roman"/>
          <w:color w:val="000000"/>
          <w:sz w:val="28"/>
          <w:lang w:val="ru-RU"/>
        </w:rPr>
        <w:t>абочий вопрос и его особенности в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Культура и быт народов 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 w:rsidRPr="00E72DEE">
        <w:rPr>
          <w:rFonts w:ascii="Times New Roman" w:hAnsi="Times New Roman"/>
          <w:color w:val="000000"/>
          <w:sz w:val="28"/>
          <w:lang w:val="ru-RU"/>
        </w:rPr>
        <w:t>ое знание. Достижения российской науки. Общественная значимость художественной культуры.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 w:rsidRPr="00E72DEE">
        <w:rPr>
          <w:rFonts w:ascii="Times New Roman" w:hAnsi="Times New Roman"/>
          <w:color w:val="000000"/>
          <w:sz w:val="28"/>
          <w:lang w:val="ru-RU"/>
        </w:rPr>
        <w:t>радостроительство.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</w:t>
      </w:r>
      <w:r w:rsidRPr="00E72DEE">
        <w:rPr>
          <w:rFonts w:ascii="Times New Roman" w:hAnsi="Times New Roman"/>
          <w:color w:val="000000"/>
          <w:sz w:val="28"/>
          <w:lang w:val="ru-RU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 w:rsidRPr="00E72DEE">
        <w:rPr>
          <w:rFonts w:ascii="Times New Roman" w:hAnsi="Times New Roman"/>
          <w:color w:val="000000"/>
          <w:sz w:val="28"/>
          <w:lang w:val="ru-RU"/>
        </w:rPr>
        <w:t>нальных культур и народов.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 w:rsidRPr="00E72DEE">
        <w:rPr>
          <w:rFonts w:ascii="Times New Roman" w:hAnsi="Times New Roman"/>
          <w:color w:val="000000"/>
          <w:sz w:val="28"/>
          <w:lang w:val="ru-RU"/>
        </w:rPr>
        <w:t>сть и меценатство. С. Мамонтов. С. Морозов. Студенческое движение. Рабочее движение. Женское движение.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 w:rsidRPr="00E72DEE">
        <w:rPr>
          <w:rFonts w:ascii="Times New Roman" w:hAnsi="Times New Roman"/>
          <w:color w:val="000000"/>
          <w:sz w:val="28"/>
          <w:lang w:val="ru-RU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в.: буржуазия,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 w:rsidRPr="00E72DEE">
        <w:rPr>
          <w:rFonts w:ascii="Times New Roman" w:hAnsi="Times New Roman"/>
          <w:color w:val="000000"/>
          <w:sz w:val="28"/>
          <w:lang w:val="ru-RU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</w:t>
      </w:r>
      <w:r w:rsidRPr="00E72DEE">
        <w:rPr>
          <w:rFonts w:ascii="Times New Roman" w:hAnsi="Times New Roman"/>
          <w:color w:val="000000"/>
          <w:sz w:val="28"/>
          <w:lang w:val="ru-RU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</w:t>
      </w:r>
      <w:r w:rsidRPr="00E72DEE">
        <w:rPr>
          <w:rFonts w:ascii="Times New Roman" w:hAnsi="Times New Roman"/>
          <w:color w:val="000000"/>
          <w:sz w:val="28"/>
          <w:lang w:val="ru-RU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Предпосылки Первой российской революции. Формы социальных </w:t>
      </w:r>
      <w:r w:rsidRPr="00E72DEE">
        <w:rPr>
          <w:rFonts w:ascii="Times New Roman" w:hAnsi="Times New Roman"/>
          <w:color w:val="000000"/>
          <w:sz w:val="28"/>
          <w:lang w:val="ru-RU"/>
        </w:rPr>
        <w:t>протестов. Политический терроризм.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 w:rsidRPr="00E72DEE">
        <w:rPr>
          <w:rFonts w:ascii="Times New Roman" w:hAnsi="Times New Roman"/>
          <w:color w:val="000000"/>
          <w:sz w:val="28"/>
          <w:lang w:val="ru-RU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Государствен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ектр. Национальная политика. Общество и власть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</w:t>
      </w:r>
      <w:r w:rsidRPr="00E72DEE">
        <w:rPr>
          <w:rFonts w:ascii="Times New Roman" w:hAnsi="Times New Roman"/>
          <w:color w:val="000000"/>
          <w:sz w:val="28"/>
          <w:lang w:val="ru-RU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E72DEE">
        <w:rPr>
          <w:rFonts w:ascii="Times New Roman" w:hAnsi="Times New Roman"/>
          <w:color w:val="333333"/>
          <w:sz w:val="28"/>
          <w:lang w:val="ru-RU"/>
        </w:rPr>
        <w:t>«</w:t>
      </w:r>
      <w:r w:rsidRPr="00E72DEE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E72DEE">
        <w:rPr>
          <w:rFonts w:ascii="Times New Roman" w:hAnsi="Times New Roman"/>
          <w:color w:val="333333"/>
          <w:sz w:val="28"/>
          <w:lang w:val="ru-RU"/>
        </w:rPr>
        <w:t>»</w:t>
      </w:r>
      <w:r w:rsidRPr="00E72DEE">
        <w:rPr>
          <w:rFonts w:ascii="Times New Roman" w:hAnsi="Times New Roman"/>
          <w:color w:val="000000"/>
          <w:sz w:val="28"/>
          <w:lang w:val="ru-RU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EE44DD" w:rsidRPr="00E72DEE" w:rsidRDefault="00EE44DD">
      <w:pPr>
        <w:rPr>
          <w:lang w:val="ru-RU"/>
        </w:rPr>
        <w:sectPr w:rsidR="00EE44DD" w:rsidRPr="00E72DEE">
          <w:pgSz w:w="11906" w:h="16383"/>
          <w:pgMar w:top="1134" w:right="850" w:bottom="1134" w:left="1701" w:header="720" w:footer="720" w:gutter="0"/>
          <w:cols w:space="720"/>
        </w:sect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bookmarkStart w:id="6" w:name="block-62036924"/>
      <w:bookmarkEnd w:id="5"/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К важнейшим личностным </w:t>
      </w:r>
      <w:r w:rsidRPr="00E72DEE">
        <w:rPr>
          <w:rFonts w:ascii="Times New Roman" w:hAnsi="Times New Roman"/>
          <w:color w:val="000000"/>
          <w:sz w:val="28"/>
          <w:lang w:val="ru-RU"/>
        </w:rPr>
        <w:t>результатам изучения истории относятся: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 w:rsidRPr="00E72DEE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 w:rsidRPr="00E72DEE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 w:rsidRPr="00E72DEE">
        <w:rPr>
          <w:rFonts w:ascii="Times New Roman" w:hAnsi="Times New Roman"/>
          <w:color w:val="000000"/>
          <w:sz w:val="28"/>
          <w:lang w:val="ru-RU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 w:rsidRPr="00E72DEE">
        <w:rPr>
          <w:rFonts w:ascii="Times New Roman" w:hAnsi="Times New Roman"/>
          <w:color w:val="000000"/>
          <w:sz w:val="28"/>
          <w:lang w:val="ru-RU"/>
        </w:rPr>
        <w:t>ерб социальной и природной среде;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 w:rsidRPr="00E72DEE">
        <w:rPr>
          <w:rFonts w:ascii="Times New Roman" w:hAnsi="Times New Roman"/>
          <w:color w:val="000000"/>
          <w:sz w:val="28"/>
          <w:lang w:val="ru-RU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осмы</w:t>
      </w:r>
      <w:r w:rsidRPr="00E72DEE">
        <w:rPr>
          <w:rFonts w:ascii="Times New Roman" w:hAnsi="Times New Roman"/>
          <w:color w:val="000000"/>
          <w:sz w:val="28"/>
          <w:lang w:val="ru-RU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 w:rsidRPr="00E72DEE">
        <w:rPr>
          <w:rFonts w:ascii="Times New Roman" w:hAnsi="Times New Roman"/>
          <w:color w:val="000000"/>
          <w:sz w:val="28"/>
          <w:lang w:val="ru-RU"/>
        </w:rPr>
        <w:t>ии как важной составляющей современного общественного сознания;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ие ценности отечественного и мирового искусства, роли этнических культурных </w:t>
      </w: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</w:t>
      </w:r>
      <w:r w:rsidRPr="00E72DEE">
        <w:rPr>
          <w:rFonts w:ascii="Times New Roman" w:hAnsi="Times New Roman"/>
          <w:color w:val="000000"/>
          <w:sz w:val="28"/>
          <w:lang w:val="ru-RU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 w:rsidRPr="00E72DEE">
        <w:rPr>
          <w:rFonts w:ascii="Times New Roman" w:hAnsi="Times New Roman"/>
          <w:color w:val="000000"/>
          <w:sz w:val="28"/>
          <w:lang w:val="ru-RU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</w:t>
      </w:r>
      <w:r w:rsidRPr="00E72DEE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9) в сфере ад</w:t>
      </w:r>
      <w:r w:rsidRPr="00E72DEE">
        <w:rPr>
          <w:rFonts w:ascii="Times New Roman" w:hAnsi="Times New Roman"/>
          <w:b/>
          <w:color w:val="000000"/>
          <w:sz w:val="28"/>
          <w:lang w:val="ru-RU"/>
        </w:rPr>
        <w:t>аптации к меняющимся условиям социальной и природной среды: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 w:rsidRPr="00E72DEE">
        <w:rPr>
          <w:rFonts w:ascii="Times New Roman" w:hAnsi="Times New Roman"/>
          <w:color w:val="000000"/>
          <w:sz w:val="28"/>
          <w:lang w:val="ru-RU"/>
        </w:rPr>
        <w:t>и социальные вызовы.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Pr="00E72DEE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EE44DD" w:rsidRPr="00E72DEE" w:rsidRDefault="00EE44DD">
      <w:pPr>
        <w:spacing w:after="0"/>
        <w:ind w:left="120"/>
        <w:rPr>
          <w:lang w:val="ru-RU"/>
        </w:rPr>
      </w:pPr>
    </w:p>
    <w:p w:rsidR="00EE44DD" w:rsidRPr="00E72DEE" w:rsidRDefault="00A54C4A">
      <w:pPr>
        <w:spacing w:after="0"/>
        <w:ind w:left="120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</w:t>
      </w:r>
      <w:r w:rsidRPr="00E72DEE">
        <w:rPr>
          <w:rFonts w:ascii="Times New Roman" w:hAnsi="Times New Roman"/>
          <w:color w:val="000000"/>
          <w:sz w:val="28"/>
          <w:lang w:val="ru-RU"/>
        </w:rPr>
        <w:t>явлений;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намечать путь её решения и осу</w:t>
      </w:r>
      <w:r w:rsidRPr="00E72DEE">
        <w:rPr>
          <w:rFonts w:ascii="Times New Roman" w:hAnsi="Times New Roman"/>
          <w:color w:val="000000"/>
          <w:sz w:val="28"/>
          <w:lang w:val="ru-RU"/>
        </w:rPr>
        <w:t>ществлять подбор исторического материала, объекта;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</w:t>
      </w:r>
      <w:r w:rsidRPr="00E72DEE">
        <w:rPr>
          <w:rFonts w:ascii="Times New Roman" w:hAnsi="Times New Roman"/>
          <w:color w:val="000000"/>
          <w:sz w:val="28"/>
          <w:lang w:val="ru-RU"/>
        </w:rPr>
        <w:t>езультата;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</w:t>
      </w:r>
      <w:r w:rsidRPr="00E72DEE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 w:rsidRPr="00E72DEE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</w:t>
      </w:r>
      <w:r w:rsidRPr="00E72DEE">
        <w:rPr>
          <w:rFonts w:ascii="Times New Roman" w:hAnsi="Times New Roman"/>
          <w:color w:val="000000"/>
          <w:sz w:val="28"/>
          <w:lang w:val="ru-RU"/>
        </w:rPr>
        <w:t>е и сходство высказываемых оценок;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 w:rsidRPr="00E72DEE">
        <w:rPr>
          <w:rFonts w:ascii="Times New Roman" w:hAnsi="Times New Roman"/>
          <w:color w:val="000000"/>
          <w:sz w:val="28"/>
          <w:lang w:val="ru-RU"/>
        </w:rPr>
        <w:t>ле и социальном окружении.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</w:t>
      </w:r>
      <w:r w:rsidRPr="00E72DEE">
        <w:rPr>
          <w:rFonts w:ascii="Times New Roman" w:hAnsi="Times New Roman"/>
          <w:color w:val="000000"/>
          <w:sz w:val="28"/>
          <w:lang w:val="ru-RU"/>
        </w:rPr>
        <w:t xml:space="preserve"> истории, в том числе ‒ на региональном материале;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</w:t>
      </w:r>
      <w:r w:rsidRPr="00E72DEE">
        <w:rPr>
          <w:rFonts w:ascii="Times New Roman" w:hAnsi="Times New Roman"/>
          <w:color w:val="000000"/>
          <w:sz w:val="28"/>
          <w:lang w:val="ru-RU"/>
        </w:rPr>
        <w:t>работы (выявление проблемы, требующей решения; составление плана действий и определение способа решения);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учётом </w:t>
      </w:r>
      <w:r w:rsidRPr="00E72DEE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</w:t>
      </w:r>
      <w:r w:rsidRPr="00E72DEE">
        <w:rPr>
          <w:rFonts w:ascii="Times New Roman" w:hAnsi="Times New Roman"/>
          <w:color w:val="000000"/>
          <w:sz w:val="28"/>
          <w:lang w:val="ru-RU"/>
        </w:rPr>
        <w:t>й другого (в исторических ситуациях и окружающей действительности);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EE44DD" w:rsidRPr="00E72DEE" w:rsidRDefault="00EE44DD">
      <w:pPr>
        <w:spacing w:after="0" w:line="264" w:lineRule="auto"/>
        <w:ind w:left="120"/>
        <w:jc w:val="both"/>
        <w:rPr>
          <w:lang w:val="ru-RU"/>
        </w:rPr>
      </w:pPr>
    </w:p>
    <w:p w:rsidR="00EE44DD" w:rsidRPr="00E72DEE" w:rsidRDefault="00A54C4A">
      <w:pPr>
        <w:spacing w:after="0" w:line="264" w:lineRule="auto"/>
        <w:ind w:left="12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го общего образования должны обеспечивать: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 w:rsidRPr="00E72DEE">
        <w:rPr>
          <w:rFonts w:ascii="Times New Roman" w:hAnsi="Times New Roman"/>
          <w:color w:val="333333"/>
          <w:sz w:val="28"/>
          <w:lang w:val="ru-RU"/>
        </w:rPr>
        <w:t>рая и истории России, определять современников исторических событий, явлений, процессов;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</w:t>
      </w:r>
      <w:r w:rsidRPr="00E72DEE">
        <w:rPr>
          <w:rFonts w:ascii="Times New Roman" w:hAnsi="Times New Roman"/>
          <w:color w:val="333333"/>
          <w:sz w:val="28"/>
          <w:lang w:val="ru-RU"/>
        </w:rPr>
        <w:t>ения учебных и практических задач;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явлений, процессов и знание необходимых фактов, дат, исторических понятий;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6) умение устанавливать причинно-следственные, пространственные, временные св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</w:t>
      </w:r>
      <w:r w:rsidRPr="00E72DEE">
        <w:rPr>
          <w:rFonts w:ascii="Times New Roman" w:hAnsi="Times New Roman"/>
          <w:color w:val="333333"/>
          <w:sz w:val="28"/>
          <w:lang w:val="ru-RU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</w:t>
      </w:r>
      <w:r w:rsidRPr="00E72DEE">
        <w:rPr>
          <w:rFonts w:ascii="Times New Roman" w:hAnsi="Times New Roman"/>
          <w:color w:val="333333"/>
          <w:sz w:val="28"/>
          <w:lang w:val="ru-RU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</w:t>
      </w:r>
      <w:r w:rsidRPr="00E72DEE">
        <w:rPr>
          <w:rFonts w:ascii="Times New Roman" w:hAnsi="Times New Roman"/>
          <w:color w:val="333333"/>
          <w:sz w:val="28"/>
          <w:lang w:val="ru-RU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 w:rsidRPr="00E72DEE">
        <w:rPr>
          <w:rFonts w:ascii="Times New Roman" w:hAnsi="Times New Roman"/>
          <w:color w:val="333333"/>
          <w:sz w:val="28"/>
          <w:lang w:val="ru-RU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 w:rsidRPr="00E72DEE">
        <w:rPr>
          <w:rFonts w:ascii="Times New Roman" w:hAnsi="Times New Roman"/>
          <w:color w:val="333333"/>
          <w:sz w:val="28"/>
          <w:lang w:val="ru-RU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</w:t>
      </w:r>
      <w:r w:rsidRPr="00E72DEE">
        <w:rPr>
          <w:rFonts w:ascii="Times New Roman" w:hAnsi="Times New Roman"/>
          <w:color w:val="333333"/>
          <w:sz w:val="28"/>
          <w:lang w:val="ru-RU"/>
        </w:rPr>
        <w:t>цию в виде таблиц, схем, диаграмм;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 w:rsidRPr="00E72DEE">
        <w:rPr>
          <w:rFonts w:ascii="Times New Roman" w:hAnsi="Times New Roman"/>
          <w:color w:val="333333"/>
          <w:sz w:val="28"/>
          <w:lang w:val="ru-RU"/>
        </w:rPr>
        <w:t>ь полноту и верифицированность информации;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 w:rsidRPr="00E72DEE">
        <w:rPr>
          <w:rFonts w:ascii="Times New Roman" w:hAnsi="Times New Roman"/>
          <w:color w:val="333333"/>
          <w:sz w:val="28"/>
          <w:lang w:val="ru-RU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 w:rsidRPr="00E72DEE">
        <w:rPr>
          <w:rFonts w:ascii="Times New Roman" w:hAnsi="Times New Roman"/>
          <w:color w:val="333333"/>
          <w:sz w:val="28"/>
          <w:lang w:val="ru-RU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</w:t>
      </w:r>
      <w:r w:rsidRPr="00E72DEE">
        <w:rPr>
          <w:rFonts w:ascii="Times New Roman" w:hAnsi="Times New Roman"/>
          <w:color w:val="333333"/>
          <w:sz w:val="28"/>
          <w:lang w:val="ru-RU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3) способность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</w:t>
      </w:r>
      <w:r w:rsidRPr="00E72DEE">
        <w:rPr>
          <w:rFonts w:ascii="Times New Roman" w:hAnsi="Times New Roman"/>
          <w:color w:val="333333"/>
          <w:sz w:val="28"/>
          <w:lang w:val="ru-RU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</w:t>
      </w:r>
      <w:r w:rsidRPr="00E72DEE">
        <w:rPr>
          <w:rFonts w:ascii="Times New Roman" w:hAnsi="Times New Roman"/>
          <w:color w:val="333333"/>
          <w:sz w:val="28"/>
          <w:lang w:val="ru-RU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</w:t>
      </w:r>
      <w:r w:rsidRPr="00E72DEE">
        <w:rPr>
          <w:rFonts w:ascii="Times New Roman" w:hAnsi="Times New Roman"/>
          <w:color w:val="333333"/>
          <w:sz w:val="28"/>
          <w:lang w:val="ru-RU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7) владение приёмами оценки значения исторических событий и деятельности исторических личностей </w:t>
      </w:r>
      <w:r w:rsidRPr="00E72DEE">
        <w:rPr>
          <w:rFonts w:ascii="Times New Roman" w:hAnsi="Times New Roman"/>
          <w:color w:val="333333"/>
          <w:sz w:val="28"/>
          <w:lang w:val="ru-RU"/>
        </w:rPr>
        <w:t>в отечественной и всемирной истории;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 w:rsidRPr="00E72DEE">
        <w:rPr>
          <w:rFonts w:ascii="Times New Roman" w:hAnsi="Times New Roman"/>
          <w:color w:val="333333"/>
          <w:sz w:val="28"/>
          <w:lang w:val="ru-RU"/>
        </w:rPr>
        <w:t>общества;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</w:t>
      </w:r>
      <w:r w:rsidRPr="00E72DEE">
        <w:rPr>
          <w:rFonts w:ascii="Times New Roman" w:hAnsi="Times New Roman"/>
          <w:color w:val="333333"/>
          <w:sz w:val="28"/>
          <w:lang w:val="ru-RU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 w:rsidRPr="00E72DEE">
        <w:rPr>
          <w:rFonts w:ascii="Times New Roman" w:hAnsi="Times New Roman"/>
          <w:color w:val="333333"/>
          <w:sz w:val="28"/>
          <w:lang w:val="ru-RU"/>
        </w:rPr>
        <w:t>ы в следующих основных группах: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 w:rsidRPr="00E72DEE">
        <w:rPr>
          <w:rFonts w:ascii="Times New Roman" w:hAnsi="Times New Roman"/>
          <w:color w:val="333333"/>
          <w:sz w:val="28"/>
          <w:lang w:val="ru-RU"/>
        </w:rPr>
        <w:t>ительность исторических событий.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3) Работа с 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 w:rsidRPr="00E72DEE">
        <w:rPr>
          <w:rFonts w:ascii="Times New Roman" w:hAnsi="Times New Roman"/>
          <w:color w:val="333333"/>
          <w:sz w:val="28"/>
          <w:lang w:val="ru-RU"/>
        </w:rPr>
        <w:t>людей, места значительных событий и другие.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 w:rsidRPr="00E72DEE">
        <w:rPr>
          <w:rFonts w:ascii="Times New Roman" w:hAnsi="Times New Roman"/>
          <w:color w:val="333333"/>
          <w:sz w:val="28"/>
          <w:lang w:val="ru-RU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 w:rsidRPr="00E72DEE">
        <w:rPr>
          <w:rFonts w:ascii="Times New Roman" w:hAnsi="Times New Roman"/>
          <w:color w:val="333333"/>
          <w:sz w:val="28"/>
          <w:lang w:val="ru-RU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6) Анализ, объяснение: различать факт (событие) и </w:t>
      </w:r>
      <w:r w:rsidRPr="00E72DEE">
        <w:rPr>
          <w:rFonts w:ascii="Times New Roman" w:hAnsi="Times New Roman"/>
          <w:color w:val="333333"/>
          <w:sz w:val="28"/>
          <w:lang w:val="ru-RU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 w:rsidRPr="00E72DEE">
        <w:rPr>
          <w:rFonts w:ascii="Times New Roman" w:hAnsi="Times New Roman"/>
          <w:color w:val="333333"/>
          <w:sz w:val="28"/>
          <w:lang w:val="ru-RU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 w:rsidRPr="00E72DEE">
        <w:rPr>
          <w:rFonts w:ascii="Times New Roman" w:hAnsi="Times New Roman"/>
          <w:color w:val="333333"/>
          <w:sz w:val="28"/>
          <w:lang w:val="ru-RU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 w:rsidRPr="00E72DEE">
        <w:rPr>
          <w:rFonts w:ascii="Times New Roman" w:hAnsi="Times New Roman"/>
          <w:color w:val="333333"/>
          <w:sz w:val="28"/>
          <w:lang w:val="ru-RU"/>
        </w:rPr>
        <w:t>но составленному плану).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 w:rsidRPr="00E72DEE">
        <w:rPr>
          <w:rFonts w:ascii="Times New Roman" w:hAnsi="Times New Roman"/>
          <w:color w:val="333333"/>
          <w:sz w:val="28"/>
          <w:lang w:val="ru-RU"/>
        </w:rPr>
        <w:t>в поликультурной среде, способствовать сохранению памятников истории и культуры.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 w:rsidRPr="00E72DEE">
        <w:rPr>
          <w:rFonts w:ascii="Times New Roman" w:hAnsi="Times New Roman"/>
          <w:color w:val="333333"/>
          <w:sz w:val="28"/>
          <w:lang w:val="ru-RU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 w:rsidRPr="00E72DEE">
        <w:rPr>
          <w:rFonts w:ascii="Times New Roman" w:hAnsi="Times New Roman"/>
          <w:color w:val="333333"/>
          <w:sz w:val="28"/>
          <w:lang w:val="ru-RU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и атласами, хрестоматиями и другими.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</w:t>
      </w:r>
      <w:r w:rsidRPr="00E72DEE">
        <w:rPr>
          <w:rFonts w:ascii="Times New Roman" w:hAnsi="Times New Roman"/>
          <w:color w:val="333333"/>
          <w:sz w:val="28"/>
          <w:lang w:val="ru-RU"/>
        </w:rPr>
        <w:t>стории Древнего мира, по дате устанавливать принадлежность события к веку, тысячелетию;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</w:t>
      </w:r>
      <w:r w:rsidRPr="00E72DEE">
        <w:rPr>
          <w:rFonts w:ascii="Times New Roman" w:hAnsi="Times New Roman"/>
          <w:color w:val="333333"/>
          <w:sz w:val="28"/>
          <w:lang w:val="ru-RU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</w:t>
      </w:r>
      <w:r w:rsidRPr="00E72DEE">
        <w:rPr>
          <w:rFonts w:ascii="Times New Roman" w:hAnsi="Times New Roman"/>
          <w:color w:val="333333"/>
          <w:sz w:val="28"/>
          <w:lang w:val="ru-RU"/>
        </w:rPr>
        <w:t>ких сведений связь между условиями среды обитания людей и их занятиями.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различ</w:t>
      </w:r>
      <w:r w:rsidRPr="00E72DEE">
        <w:rPr>
          <w:rFonts w:ascii="Times New Roman" w:hAnsi="Times New Roman"/>
          <w:color w:val="333333"/>
          <w:sz w:val="28"/>
          <w:lang w:val="ru-RU"/>
        </w:rPr>
        <w:t>ать памятники культуры изучаемой эпохи и источники, созданные в последующие эпохи, приводить примеры;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 w:rsidRPr="00E72DEE">
        <w:rPr>
          <w:rFonts w:ascii="Times New Roman" w:hAnsi="Times New Roman"/>
          <w:color w:val="333333"/>
          <w:sz w:val="28"/>
          <w:lang w:val="ru-RU"/>
        </w:rPr>
        <w:t>знаки, символы; раскрывать смысл (главную идею) высказывания, изображения.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об историче</w:t>
      </w:r>
      <w:r w:rsidRPr="00E72DEE">
        <w:rPr>
          <w:rFonts w:ascii="Times New Roman" w:hAnsi="Times New Roman"/>
          <w:color w:val="333333"/>
          <w:sz w:val="28"/>
          <w:lang w:val="ru-RU"/>
        </w:rPr>
        <w:t>ских личностях Древнего мира (ключевых моментах их биографии, роли в исторических событиях);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раскрывать существенные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</w:t>
      </w:r>
      <w:r w:rsidRPr="00E72DEE">
        <w:rPr>
          <w:rFonts w:ascii="Times New Roman" w:hAnsi="Times New Roman"/>
          <w:color w:val="333333"/>
          <w:sz w:val="28"/>
          <w:lang w:val="ru-RU"/>
        </w:rPr>
        <w:t>ь причины и следствия важнейших событий древней истории.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</w:t>
      </w:r>
      <w:r w:rsidRPr="00E72DEE">
        <w:rPr>
          <w:rFonts w:ascii="Times New Roman" w:hAnsi="Times New Roman"/>
          <w:color w:val="333333"/>
          <w:sz w:val="28"/>
          <w:lang w:val="ru-RU"/>
        </w:rPr>
        <w:t>риводимые в учебной литературе;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современном мире;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в 6 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классе: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</w:t>
      </w:r>
      <w:r w:rsidRPr="00E72DEE">
        <w:rPr>
          <w:rFonts w:ascii="Times New Roman" w:hAnsi="Times New Roman"/>
          <w:color w:val="333333"/>
          <w:sz w:val="28"/>
          <w:lang w:val="ru-RU"/>
        </w:rPr>
        <w:t>дневековья, этапы становления и развития Русского государства);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</w:t>
      </w:r>
      <w:r w:rsidRPr="00E72DEE">
        <w:rPr>
          <w:rFonts w:ascii="Times New Roman" w:hAnsi="Times New Roman"/>
          <w:color w:val="333333"/>
          <w:sz w:val="28"/>
          <w:lang w:val="ru-RU"/>
        </w:rPr>
        <w:t>результаты важнейших событий отечественной и всеобщей истории эпохи Средневековья;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</w:t>
      </w:r>
      <w:r w:rsidRPr="00E72DEE">
        <w:rPr>
          <w:rFonts w:ascii="Times New Roman" w:hAnsi="Times New Roman"/>
          <w:color w:val="333333"/>
          <w:sz w:val="28"/>
          <w:lang w:val="ru-RU"/>
        </w:rPr>
        <w:t>бъекты, используя легенду карты; давать словесное описание их местоположения;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 w:rsidRPr="00E72DEE">
        <w:rPr>
          <w:rFonts w:ascii="Times New Roman" w:hAnsi="Times New Roman"/>
          <w:color w:val="333333"/>
          <w:sz w:val="28"/>
          <w:lang w:val="ru-RU"/>
        </w:rPr>
        <w:t>воеваний, колонизаций, о ключевых событиях средневековой истории.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 w:rsidRPr="00E72DEE">
        <w:rPr>
          <w:rFonts w:ascii="Times New Roman" w:hAnsi="Times New Roman"/>
          <w:color w:val="333333"/>
          <w:sz w:val="28"/>
          <w:lang w:val="ru-RU"/>
        </w:rPr>
        <w:t>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вещественном памятнике ключевые символы, образы;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</w:t>
      </w:r>
      <w:r w:rsidRPr="00E72DEE">
        <w:rPr>
          <w:rFonts w:ascii="Times New Roman" w:hAnsi="Times New Roman"/>
          <w:color w:val="333333"/>
          <w:sz w:val="28"/>
          <w:lang w:val="ru-RU"/>
        </w:rPr>
        <w:t>ья, их участниках;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</w:t>
      </w:r>
      <w:r w:rsidRPr="00E72DEE">
        <w:rPr>
          <w:rFonts w:ascii="Times New Roman" w:hAnsi="Times New Roman"/>
          <w:color w:val="333333"/>
          <w:sz w:val="28"/>
          <w:lang w:val="ru-RU"/>
        </w:rPr>
        <w:t>х групп населения в средневековых обществах на Руси и в других странах;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</w:t>
      </w:r>
      <w:r w:rsidRPr="00E72DEE">
        <w:rPr>
          <w:rFonts w:ascii="Times New Roman" w:hAnsi="Times New Roman"/>
          <w:color w:val="333333"/>
          <w:sz w:val="28"/>
          <w:lang w:val="ru-RU"/>
        </w:rPr>
        <w:t>сеобщей истории, конкретизировать их на примерах исторических событий, ситуаций;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 w:rsidRPr="00E72DEE">
        <w:rPr>
          <w:rFonts w:ascii="Times New Roman" w:hAnsi="Times New Roman"/>
          <w:color w:val="333333"/>
          <w:sz w:val="28"/>
          <w:lang w:val="ru-RU"/>
        </w:rPr>
        <w:t>ких событий, соотносить объяснение причин и следствий событий, представленное в нескольких текстах);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различия.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 w:rsidRPr="00E72DEE">
        <w:rPr>
          <w:rFonts w:ascii="Times New Roman" w:hAnsi="Times New Roman"/>
          <w:color w:val="333333"/>
          <w:sz w:val="28"/>
          <w:lang w:val="ru-RU"/>
        </w:rPr>
        <w:t>а каких фактах они основаны;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Руси </w:t>
      </w:r>
      <w:r w:rsidRPr="00E72DEE">
        <w:rPr>
          <w:rFonts w:ascii="Times New Roman" w:hAnsi="Times New Roman"/>
          <w:color w:val="333333"/>
          <w:sz w:val="28"/>
          <w:lang w:val="ru-RU"/>
        </w:rPr>
        <w:t>и других стран эпохи Средневековья, необходимость сохранения их в современном мире;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Знание хронологии, работа с 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хронологией: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</w:t>
      </w:r>
      <w:r w:rsidRPr="00E72DEE">
        <w:rPr>
          <w:rFonts w:ascii="Times New Roman" w:hAnsi="Times New Roman"/>
          <w:color w:val="333333"/>
          <w:sz w:val="28"/>
          <w:lang w:val="ru-RU"/>
        </w:rPr>
        <w:t>рть);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 w:rsidRPr="00E72DEE">
        <w:rPr>
          <w:rFonts w:ascii="Times New Roman" w:hAnsi="Times New Roman"/>
          <w:color w:val="333333"/>
          <w:sz w:val="28"/>
          <w:lang w:val="ru-RU"/>
        </w:rPr>
        <w:t>ского развития.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проводить </w:t>
      </w:r>
      <w:r w:rsidRPr="00E72DEE">
        <w:rPr>
          <w:rFonts w:ascii="Times New Roman" w:hAnsi="Times New Roman"/>
          <w:color w:val="333333"/>
          <w:sz w:val="28"/>
          <w:lang w:val="ru-RU"/>
        </w:rPr>
        <w:t>поиск информации в тексте письменного источника, визуальных и вещественных памятниках эпохи;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населения в России и других странах в раннее Новое время;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</w:t>
      </w:r>
      <w:r w:rsidRPr="00E72DEE">
        <w:rPr>
          <w:rFonts w:ascii="Times New Roman" w:hAnsi="Times New Roman"/>
          <w:color w:val="333333"/>
          <w:sz w:val="28"/>
          <w:lang w:val="ru-RU"/>
        </w:rPr>
        <w:t>й и всеобщей истории, конкретизировать их на примерах исторических событий, ситуаций;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</w:t>
      </w:r>
      <w:r w:rsidRPr="00E72DEE">
        <w:rPr>
          <w:rFonts w:ascii="Times New Roman" w:hAnsi="Times New Roman"/>
          <w:color w:val="333333"/>
          <w:sz w:val="28"/>
          <w:lang w:val="ru-RU"/>
        </w:rPr>
        <w:t>событий, систематизировать объяснение причин и следствий событий, представленное в нескольких текстах);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 w:rsidRPr="00E72DEE">
        <w:rPr>
          <w:rFonts w:ascii="Times New Roman" w:hAnsi="Times New Roman"/>
          <w:color w:val="333333"/>
          <w:sz w:val="28"/>
          <w:lang w:val="ru-RU"/>
        </w:rPr>
        <w:t>черты сходства и различия).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вв., предста</w:t>
      </w:r>
      <w:r w:rsidRPr="00E72DEE">
        <w:rPr>
          <w:rFonts w:ascii="Times New Roman" w:hAnsi="Times New Roman"/>
          <w:color w:val="333333"/>
          <w:sz w:val="28"/>
          <w:lang w:val="ru-RU"/>
        </w:rPr>
        <w:t>вленные в учебной литературе; объяснять, на чем основываются отдельные мнения;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России и других стран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хроно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логии, работа с хронологией: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</w:t>
      </w:r>
      <w:r w:rsidRPr="00E72DEE">
        <w:rPr>
          <w:rFonts w:ascii="Times New Roman" w:hAnsi="Times New Roman"/>
          <w:color w:val="333333"/>
          <w:sz w:val="28"/>
          <w:lang w:val="ru-RU"/>
        </w:rPr>
        <w:t>ку (по принадлежности к историческим процессам и другим), составлять систематические таблицы, схемы.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</w:t>
      </w:r>
      <w:r w:rsidRPr="00E72DEE">
        <w:rPr>
          <w:rFonts w:ascii="Times New Roman" w:hAnsi="Times New Roman"/>
          <w:color w:val="333333"/>
          <w:sz w:val="28"/>
          <w:lang w:val="ru-RU"/>
        </w:rPr>
        <w:t>нять назначение исторического источника, раскрывать его информационную ценность;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</w:t>
      </w:r>
      <w:r w:rsidRPr="00E72DEE">
        <w:rPr>
          <w:rFonts w:ascii="Times New Roman" w:hAnsi="Times New Roman"/>
          <w:color w:val="333333"/>
          <w:sz w:val="28"/>
          <w:lang w:val="ru-RU"/>
        </w:rPr>
        <w:t>нных источников.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составлять характеристику (исторический портрет) известных деятелей отечественной и всеобщей ист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</w:t>
      </w:r>
      <w:r w:rsidRPr="00E72DEE">
        <w:rPr>
          <w:rFonts w:ascii="Times New Roman" w:hAnsi="Times New Roman"/>
          <w:color w:val="333333"/>
          <w:sz w:val="28"/>
          <w:lang w:val="ru-RU"/>
        </w:rPr>
        <w:t>ой культуры изучаемой эпохи (в виде сообщения, аннотации).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ших в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</w:t>
      </w:r>
      <w:r w:rsidRPr="00E72DEE">
        <w:rPr>
          <w:rFonts w:ascii="Times New Roman" w:hAnsi="Times New Roman"/>
          <w:color w:val="333333"/>
          <w:sz w:val="28"/>
          <w:lang w:val="ru-RU"/>
        </w:rPr>
        <w:t>отношений рассматриваемого периода;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 и личностям прошлого: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различать в 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раскрывать (объяснять), как сочетались в памятника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</w:t>
      </w:r>
      <w:r w:rsidRPr="00E72DEE">
        <w:rPr>
          <w:rFonts w:ascii="Times New Roman" w:hAnsi="Times New Roman"/>
          <w:color w:val="333333"/>
          <w:sz w:val="28"/>
          <w:lang w:val="ru-RU"/>
        </w:rPr>
        <w:t>изучения истории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</w:t>
      </w:r>
      <w:r w:rsidRPr="00E72DEE">
        <w:rPr>
          <w:rFonts w:ascii="Times New Roman" w:hAnsi="Times New Roman"/>
          <w:color w:val="333333"/>
          <w:sz w:val="28"/>
          <w:lang w:val="ru-RU"/>
        </w:rPr>
        <w:t>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З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нание исторических фактов, работа с фактами: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представля</w:t>
      </w:r>
      <w:r w:rsidRPr="00E72DEE">
        <w:rPr>
          <w:rFonts w:ascii="Times New Roman" w:hAnsi="Times New Roman"/>
          <w:color w:val="333333"/>
          <w:sz w:val="28"/>
          <w:lang w:val="ru-RU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</w:t>
      </w:r>
      <w:r w:rsidRPr="00E72DEE">
        <w:rPr>
          <w:rFonts w:ascii="Times New Roman" w:hAnsi="Times New Roman"/>
          <w:color w:val="333333"/>
          <w:sz w:val="28"/>
          <w:lang w:val="ru-RU"/>
        </w:rPr>
        <w:t>льного);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</w:t>
      </w:r>
      <w:r w:rsidRPr="00E72DEE">
        <w:rPr>
          <w:rFonts w:ascii="Times New Roman" w:hAnsi="Times New Roman"/>
          <w:color w:val="333333"/>
          <w:sz w:val="28"/>
          <w:lang w:val="ru-RU"/>
        </w:rPr>
        <w:t>зуальных и вещественных источников;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состав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 w:rsidRPr="00E72DEE">
        <w:rPr>
          <w:rFonts w:ascii="Times New Roman" w:hAnsi="Times New Roman"/>
          <w:color w:val="333333"/>
          <w:sz w:val="28"/>
          <w:lang w:val="ru-RU"/>
        </w:rPr>
        <w:t>, их назначения, использованных при их создании технических и художественных приемов и другое.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72DEE">
        <w:rPr>
          <w:rFonts w:ascii="Times New Roman" w:hAnsi="Times New Roman"/>
          <w:color w:val="333333"/>
          <w:sz w:val="28"/>
          <w:lang w:val="ru-RU"/>
        </w:rPr>
        <w:t>‒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начале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данной </w:t>
      </w:r>
      <w:r w:rsidRPr="00E72DEE">
        <w:rPr>
          <w:rFonts w:ascii="Times New Roman" w:hAnsi="Times New Roman"/>
          <w:color w:val="333333"/>
          <w:sz w:val="28"/>
          <w:lang w:val="ru-RU"/>
        </w:rPr>
        <w:t>эпохе отечественной и всеобщей истории; соотносить общие понятия и факты;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изировать объяснение </w:t>
      </w:r>
      <w:r w:rsidRPr="00E72DEE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еление своего отношения к наиболее значимым событиям и личностям прошлого: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оцени</w:t>
      </w:r>
      <w:r w:rsidRPr="00E72DEE">
        <w:rPr>
          <w:rFonts w:ascii="Times New Roman" w:hAnsi="Times New Roman"/>
          <w:color w:val="333333"/>
          <w:sz w:val="28"/>
          <w:lang w:val="ru-RU"/>
        </w:rPr>
        <w:t>вать степень убедительности предложенных точек зрения, формулировать и аргументировать свое мнение;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b/>
          <w:color w:val="333333"/>
          <w:sz w:val="28"/>
          <w:lang w:val="ru-RU"/>
        </w:rPr>
        <w:t>Пр</w:t>
      </w:r>
      <w:r w:rsidRPr="00E72DEE">
        <w:rPr>
          <w:rFonts w:ascii="Times New Roman" w:hAnsi="Times New Roman"/>
          <w:b/>
          <w:color w:val="333333"/>
          <w:sz w:val="28"/>
          <w:lang w:val="ru-RU"/>
        </w:rPr>
        <w:t>именение исторических знаний: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</w:t>
      </w:r>
      <w:r w:rsidRPr="00E72DEE">
        <w:rPr>
          <w:rFonts w:ascii="Times New Roman" w:hAnsi="Times New Roman"/>
          <w:color w:val="333333"/>
          <w:sz w:val="28"/>
          <w:lang w:val="ru-RU"/>
        </w:rPr>
        <w:t>ества;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EE44DD" w:rsidRPr="00E72DEE" w:rsidRDefault="00A54C4A">
      <w:pPr>
        <w:spacing w:after="0" w:line="264" w:lineRule="auto"/>
        <w:ind w:firstLine="600"/>
        <w:jc w:val="both"/>
        <w:rPr>
          <w:lang w:val="ru-RU"/>
        </w:rPr>
      </w:pPr>
      <w:r w:rsidRPr="00E72DEE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72DEE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</w:t>
      </w:r>
      <w:r w:rsidRPr="00E72DEE">
        <w:rPr>
          <w:rFonts w:ascii="Times New Roman" w:hAnsi="Times New Roman"/>
          <w:color w:val="333333"/>
          <w:sz w:val="28"/>
          <w:lang w:val="ru-RU"/>
        </w:rPr>
        <w:t>отношение к культурному наследию в общественных обсуждениях.</w:t>
      </w:r>
    </w:p>
    <w:p w:rsidR="00EE44DD" w:rsidRPr="00E72DEE" w:rsidRDefault="00EE44DD">
      <w:pPr>
        <w:rPr>
          <w:lang w:val="ru-RU"/>
        </w:rPr>
        <w:sectPr w:rsidR="00EE44DD" w:rsidRPr="00E72DEE">
          <w:pgSz w:w="11906" w:h="16383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bookmarkStart w:id="7" w:name="block-62036921"/>
      <w:bookmarkEnd w:id="6"/>
      <w:r w:rsidRPr="00E72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E44D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  <w:p w:rsidR="00EE44DD" w:rsidRDefault="00A54C4A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 w:rsidRPr="00E72D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E44D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 w:rsidRPr="00E72D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Pr="00E72DEE" w:rsidRDefault="00A54C4A">
            <w:pPr>
              <w:spacing w:after="0"/>
              <w:ind w:left="135"/>
              <w:rPr>
                <w:lang w:val="ru-RU"/>
              </w:rPr>
            </w:pP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72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72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E44D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E44D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E44D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bookmarkStart w:id="8" w:name="block-6203692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446"/>
        <w:gridCol w:w="1219"/>
        <w:gridCol w:w="1841"/>
        <w:gridCol w:w="1910"/>
        <w:gridCol w:w="1423"/>
        <w:gridCol w:w="2221"/>
      </w:tblGrid>
      <w:tr w:rsidR="00EE44D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Древнего </w:t>
            </w:r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«Древний </w:t>
            </w:r>
            <w:r>
              <w:rPr>
                <w:rFonts w:ascii="Times New Roman" w:hAnsi="Times New Roman"/>
                <w:color w:val="000000"/>
                <w:sz w:val="24"/>
              </w:rPr>
              <w:t>Египет»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«Древняя Индия. Древний Китай»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Возвышение Македонии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Завоевание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Восточного Средиземноморья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жители нашего края.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донских степей.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сарматы в донских степях.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 Нижнего Дона.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звериный стиль в мировой культуре и на Дону.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обобщение по теме"Наш край в древности".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обучающихся по теме"Наш край в древности"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 в донских степях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Хазары и Дон.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Славяне на Нижнем Дону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хозяева донских степей . Печенеги.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хозяева донских степей .Половцы.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Донские степи под властью Золотой Орды.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Золотоордынский Азак.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Итальянцы в Приазовье.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Подонье и Приазовье в XV- XVIвв.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- обобщения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"Наш край в V-XV вв./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Донская земля в XVIв.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жизни донских казаков в 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Войско Донское и Русское царство.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Войско </w:t>
            </w:r>
            <w:r>
              <w:rPr>
                <w:rFonts w:ascii="Times New Roman" w:hAnsi="Times New Roman"/>
                <w:color w:val="000000"/>
                <w:sz w:val="24"/>
              </w:rPr>
              <w:t>Донское и Русское царство.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донских казаков в войнах России в 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</w:t>
            </w:r>
            <w:r>
              <w:rPr>
                <w:rFonts w:ascii="Times New Roman" w:hAnsi="Times New Roman"/>
                <w:color w:val="000000"/>
                <w:sz w:val="24"/>
              </w:rPr>
              <w:t>донских казакв.ов в войнах России в XVI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донских казаков в 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обобщения по теме "Наш край в XVI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обучающихся по теме " Наш край в XVIв.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Родина(район.,город, сельское поселение )до XVII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E44D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Европа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народов. Восточная Европа и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агрессии с </w:t>
            </w:r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EE44D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«Эпоха Великих географических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</w:t>
            </w:r>
            <w:r>
              <w:rPr>
                <w:rFonts w:ascii="Times New Roman" w:hAnsi="Times New Roman"/>
                <w:color w:val="000000"/>
                <w:sz w:val="24"/>
              </w:rPr>
              <w:t>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введение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EE44D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Успешные и </w:t>
            </w:r>
            <w:r>
              <w:rPr>
                <w:rFonts w:ascii="Times New Roman" w:hAnsi="Times New Roman"/>
                <w:color w:val="000000"/>
                <w:sz w:val="24"/>
              </w:rPr>
              <w:t>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Британские колонии против метрополии.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«Начало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</w:t>
            </w:r>
            <w:r>
              <w:rPr>
                <w:rFonts w:ascii="Times New Roman" w:hAnsi="Times New Roman"/>
                <w:color w:val="000000"/>
                <w:sz w:val="24"/>
              </w:rPr>
              <w:t>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XIX в. Восстание </w:t>
            </w:r>
            <w:r>
              <w:rPr>
                <w:rFonts w:ascii="Times New Roman" w:hAnsi="Times New Roman"/>
                <w:color w:val="000000"/>
                <w:sz w:val="24"/>
              </w:rPr>
              <w:t>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EE44D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44DD" w:rsidRDefault="00EE44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4DD" w:rsidRDefault="00EE44DD"/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Путём реформ: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Просвещение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регионы империи и их роль в жизни страны. 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E44DD" w:rsidRDefault="00EE44DD">
            <w:pPr>
              <w:spacing w:after="0"/>
              <w:ind w:left="135"/>
            </w:pPr>
          </w:p>
        </w:tc>
      </w:tr>
      <w:tr w:rsidR="00EE44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E44DD" w:rsidRDefault="00A54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4DD" w:rsidRDefault="00EE44DD"/>
        </w:tc>
      </w:tr>
    </w:tbl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EE44DD">
      <w:pPr>
        <w:sectPr w:rsidR="00EE4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44DD" w:rsidRDefault="00A54C4A">
      <w:pPr>
        <w:spacing w:after="0"/>
        <w:ind w:left="120"/>
      </w:pPr>
      <w:bookmarkStart w:id="9" w:name="block-6203692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44DD" w:rsidRDefault="00A54C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44DD" w:rsidRDefault="00A54C4A">
      <w:pPr>
        <w:spacing w:after="0" w:line="480" w:lineRule="auto"/>
        <w:ind w:left="120"/>
      </w:pPr>
      <w:bookmarkStart w:id="10" w:name="c6612d7c-6144-4cab-b55c-f60ef824c9f9"/>
      <w:r>
        <w:rPr>
          <w:rFonts w:ascii="Times New Roman" w:hAnsi="Times New Roman"/>
          <w:color w:val="000000"/>
          <w:sz w:val="28"/>
        </w:rPr>
        <w:t xml:space="preserve">• История. Всеобщая история. История Древнего </w:t>
      </w:r>
      <w:r>
        <w:rPr>
          <w:rFonts w:ascii="Times New Roman" w:hAnsi="Times New Roman"/>
          <w:color w:val="000000"/>
          <w:sz w:val="28"/>
        </w:rPr>
        <w:t>мира: 5-й класс: учебник Мединский В.Р., Чубарьян А.О. Акционерное общество «Издательство «Просвещение»</w:t>
      </w:r>
      <w:bookmarkEnd w:id="10"/>
    </w:p>
    <w:p w:rsidR="00EE44DD" w:rsidRDefault="00EE44DD">
      <w:pPr>
        <w:spacing w:after="0" w:line="480" w:lineRule="auto"/>
        <w:ind w:left="120"/>
      </w:pPr>
    </w:p>
    <w:p w:rsidR="00EE44DD" w:rsidRDefault="00EE44DD">
      <w:pPr>
        <w:spacing w:after="0"/>
        <w:ind w:left="120"/>
      </w:pPr>
    </w:p>
    <w:p w:rsidR="00EE44DD" w:rsidRDefault="00A54C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44DD" w:rsidRDefault="00EE44DD">
      <w:pPr>
        <w:spacing w:after="0" w:line="480" w:lineRule="auto"/>
        <w:ind w:left="120"/>
      </w:pPr>
    </w:p>
    <w:p w:rsidR="00EE44DD" w:rsidRDefault="00EE44DD">
      <w:pPr>
        <w:spacing w:after="0"/>
        <w:ind w:left="120"/>
      </w:pPr>
    </w:p>
    <w:p w:rsidR="00EE44DD" w:rsidRDefault="00A54C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E44DD" w:rsidRDefault="00EE44DD">
      <w:pPr>
        <w:spacing w:after="0" w:line="480" w:lineRule="auto"/>
        <w:ind w:left="120"/>
      </w:pPr>
    </w:p>
    <w:p w:rsidR="00EE44DD" w:rsidRDefault="00EE44DD">
      <w:pPr>
        <w:sectPr w:rsidR="00EE44D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54C4A" w:rsidRDefault="00A54C4A"/>
    <w:sectPr w:rsidR="00A54C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451DE"/>
    <w:multiLevelType w:val="multilevel"/>
    <w:tmpl w:val="D6BED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44DD"/>
    <w:rsid w:val="00A54C4A"/>
    <w:rsid w:val="00E72DEE"/>
    <w:rsid w:val="00EE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2D4E7-B8E6-4F58-BA24-132C0C5B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21141</Words>
  <Characters>120510</Characters>
  <Application>Microsoft Office Word</Application>
  <DocSecurity>0</DocSecurity>
  <Lines>1004</Lines>
  <Paragraphs>282</Paragraphs>
  <ScaleCrop>false</ScaleCrop>
  <Company/>
  <LinksUpToDate>false</LinksUpToDate>
  <CharactersWithSpaces>141369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2025-09-09T08:33:00Z</dcterms:created>
  <dcterms:modified xsi:type="dcterms:W3CDTF">2025-09-09T08:34:00Z</dcterms:modified>
</cp:coreProperties>
</file>